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A05BF" w14:textId="77777777" w:rsidR="00C5770D" w:rsidRDefault="00C5770D" w:rsidP="008C4143"/>
    <w:p w14:paraId="2D9B2463" w14:textId="60A03848" w:rsidR="00C5770D" w:rsidRDefault="000F361C" w:rsidP="00C5770D">
      <w:pPr>
        <w:pStyle w:val="Rubrik"/>
      </w:pPr>
      <w:r>
        <w:t xml:space="preserve">Mall - </w:t>
      </w:r>
      <w:r w:rsidR="00C5770D">
        <w:t>Kl</w:t>
      </w:r>
      <w:r w:rsidR="001E6289">
        <w:t>imatanpassningsplan för kommuner</w:t>
      </w:r>
      <w:r w:rsidR="00C5770D">
        <w:t xml:space="preserve"> </w:t>
      </w:r>
    </w:p>
    <w:p w14:paraId="33CFC60E" w14:textId="77777777" w:rsidR="00C5770D" w:rsidRPr="00C5770D" w:rsidRDefault="00C5770D" w:rsidP="00C5770D"/>
    <w:p w14:paraId="44EDC3A1" w14:textId="77777777" w:rsidR="001E6289" w:rsidRDefault="001E6289" w:rsidP="001E6289">
      <w:pPr>
        <w:pStyle w:val="Underrubrik"/>
      </w:pPr>
      <w:r>
        <w:t>Fastställd (datum)</w:t>
      </w:r>
    </w:p>
    <w:p w14:paraId="7076C855" w14:textId="77777777" w:rsidR="001E6289" w:rsidRDefault="001E6289" w:rsidP="001E6289">
      <w:pPr>
        <w:pStyle w:val="Underrubrik"/>
      </w:pPr>
      <w:r>
        <w:t>Antagen (datum)</w:t>
      </w:r>
    </w:p>
    <w:p w14:paraId="5369DE63" w14:textId="69725794" w:rsidR="00BF4890" w:rsidRPr="00BF4890" w:rsidRDefault="007C30F2" w:rsidP="007C30F2">
      <w:pPr>
        <w:pStyle w:val="Underrubrik"/>
      </w:pPr>
      <w:r>
        <w:t>Aktualiser</w:t>
      </w:r>
      <w:r w:rsidR="002236F5">
        <w:t>as senast (datum/år)</w:t>
      </w:r>
    </w:p>
    <w:p w14:paraId="7C544918" w14:textId="77777777" w:rsidR="00C5770D" w:rsidRDefault="00C5770D" w:rsidP="001E6289">
      <w:pPr>
        <w:pStyle w:val="Underrubrik"/>
      </w:pPr>
      <w:r>
        <w:br w:type="page"/>
      </w:r>
    </w:p>
    <w:p w14:paraId="488519A6" w14:textId="77777777" w:rsidR="00F00645" w:rsidRPr="00F00645" w:rsidRDefault="00434CB7" w:rsidP="00434CB7">
      <w:pPr>
        <w:pStyle w:val="Rubrik1"/>
      </w:pPr>
      <w:bookmarkStart w:id="0" w:name="_Toc144814282"/>
      <w:r>
        <w:lastRenderedPageBreak/>
        <w:t>Innehållsförteckning</w:t>
      </w:r>
      <w:bookmarkEnd w:id="0"/>
    </w:p>
    <w:p w14:paraId="3535DFEE" w14:textId="77777777" w:rsidR="00F00645" w:rsidRPr="00F00645" w:rsidRDefault="00F00645" w:rsidP="00F00645">
      <w:pPr>
        <w:rPr>
          <w:sz w:val="40"/>
        </w:rPr>
      </w:pPr>
    </w:p>
    <w:p w14:paraId="23CB79F7" w14:textId="07337041" w:rsidR="00D1081B" w:rsidRDefault="00295702">
      <w:pPr>
        <w:pStyle w:val="Innehll1"/>
        <w:tabs>
          <w:tab w:val="right" w:leader="dot" w:pos="9062"/>
        </w:tabs>
        <w:rPr>
          <w:rFonts w:eastAsiaTheme="minorEastAsia"/>
          <w:noProof/>
          <w:lang w:eastAsia="sv-SE"/>
        </w:rPr>
      </w:pPr>
      <w:r w:rsidRPr="00F00645">
        <w:rPr>
          <w:sz w:val="40"/>
        </w:rPr>
        <w:fldChar w:fldCharType="begin"/>
      </w:r>
      <w:r w:rsidRPr="00F00645">
        <w:rPr>
          <w:sz w:val="40"/>
        </w:rPr>
        <w:instrText xml:space="preserve"> TOC \o "1-3" \h \z \u </w:instrText>
      </w:r>
      <w:r w:rsidRPr="00F00645">
        <w:rPr>
          <w:sz w:val="40"/>
        </w:rPr>
        <w:fldChar w:fldCharType="separate"/>
      </w:r>
      <w:hyperlink w:anchor="_Toc144814282" w:history="1">
        <w:r w:rsidR="00D1081B" w:rsidRPr="009C694A">
          <w:rPr>
            <w:rStyle w:val="Hyperlnk"/>
            <w:noProof/>
          </w:rPr>
          <w:t>Innehållsförteckning</w:t>
        </w:r>
        <w:r w:rsidR="00D1081B">
          <w:rPr>
            <w:noProof/>
            <w:webHidden/>
          </w:rPr>
          <w:tab/>
        </w:r>
        <w:r w:rsidR="00D1081B">
          <w:rPr>
            <w:noProof/>
            <w:webHidden/>
          </w:rPr>
          <w:fldChar w:fldCharType="begin"/>
        </w:r>
        <w:r w:rsidR="00D1081B">
          <w:rPr>
            <w:noProof/>
            <w:webHidden/>
          </w:rPr>
          <w:instrText xml:space="preserve"> PAGEREF _Toc144814282 \h </w:instrText>
        </w:r>
        <w:r w:rsidR="00D1081B">
          <w:rPr>
            <w:noProof/>
            <w:webHidden/>
          </w:rPr>
        </w:r>
        <w:r w:rsidR="00D1081B">
          <w:rPr>
            <w:noProof/>
            <w:webHidden/>
          </w:rPr>
          <w:fldChar w:fldCharType="separate"/>
        </w:r>
        <w:r w:rsidR="00D1081B">
          <w:rPr>
            <w:noProof/>
            <w:webHidden/>
          </w:rPr>
          <w:t>2</w:t>
        </w:r>
        <w:r w:rsidR="00D1081B">
          <w:rPr>
            <w:noProof/>
            <w:webHidden/>
          </w:rPr>
          <w:fldChar w:fldCharType="end"/>
        </w:r>
      </w:hyperlink>
    </w:p>
    <w:p w14:paraId="5012BFB0" w14:textId="4B7CA447" w:rsidR="00D1081B" w:rsidRDefault="00F5156D">
      <w:pPr>
        <w:pStyle w:val="Innehll1"/>
        <w:tabs>
          <w:tab w:val="right" w:leader="dot" w:pos="9062"/>
        </w:tabs>
        <w:rPr>
          <w:rFonts w:eastAsiaTheme="minorEastAsia"/>
          <w:noProof/>
          <w:lang w:eastAsia="sv-SE"/>
        </w:rPr>
      </w:pPr>
      <w:hyperlink w:anchor="_Toc144814283" w:history="1">
        <w:r w:rsidR="00D1081B" w:rsidRPr="009C694A">
          <w:rPr>
            <w:rStyle w:val="Hyperlnk"/>
            <w:noProof/>
          </w:rPr>
          <w:t>Sammanfattning</w:t>
        </w:r>
        <w:r w:rsidR="00D1081B">
          <w:rPr>
            <w:noProof/>
            <w:webHidden/>
          </w:rPr>
          <w:tab/>
        </w:r>
        <w:r w:rsidR="00D1081B">
          <w:rPr>
            <w:noProof/>
            <w:webHidden/>
          </w:rPr>
          <w:fldChar w:fldCharType="begin"/>
        </w:r>
        <w:r w:rsidR="00D1081B">
          <w:rPr>
            <w:noProof/>
            <w:webHidden/>
          </w:rPr>
          <w:instrText xml:space="preserve"> PAGEREF _Toc144814283 \h </w:instrText>
        </w:r>
        <w:r w:rsidR="00D1081B">
          <w:rPr>
            <w:noProof/>
            <w:webHidden/>
          </w:rPr>
        </w:r>
        <w:r w:rsidR="00D1081B">
          <w:rPr>
            <w:noProof/>
            <w:webHidden/>
          </w:rPr>
          <w:fldChar w:fldCharType="separate"/>
        </w:r>
        <w:r w:rsidR="00D1081B">
          <w:rPr>
            <w:noProof/>
            <w:webHidden/>
          </w:rPr>
          <w:t>3</w:t>
        </w:r>
        <w:r w:rsidR="00D1081B">
          <w:rPr>
            <w:noProof/>
            <w:webHidden/>
          </w:rPr>
          <w:fldChar w:fldCharType="end"/>
        </w:r>
      </w:hyperlink>
    </w:p>
    <w:p w14:paraId="7A509D4C" w14:textId="6EF55360" w:rsidR="00D1081B" w:rsidRDefault="00F5156D">
      <w:pPr>
        <w:pStyle w:val="Innehll1"/>
        <w:tabs>
          <w:tab w:val="right" w:leader="dot" w:pos="9062"/>
        </w:tabs>
        <w:rPr>
          <w:rFonts w:eastAsiaTheme="minorEastAsia"/>
          <w:noProof/>
          <w:lang w:eastAsia="sv-SE"/>
        </w:rPr>
      </w:pPr>
      <w:hyperlink w:anchor="_Toc144814284" w:history="1">
        <w:r w:rsidR="00D1081B" w:rsidRPr="009C694A">
          <w:rPr>
            <w:rStyle w:val="Hyperlnk"/>
            <w:noProof/>
          </w:rPr>
          <w:t>Ordlista</w:t>
        </w:r>
        <w:r w:rsidR="00D1081B">
          <w:rPr>
            <w:noProof/>
            <w:webHidden/>
          </w:rPr>
          <w:tab/>
        </w:r>
        <w:r w:rsidR="00D1081B">
          <w:rPr>
            <w:noProof/>
            <w:webHidden/>
          </w:rPr>
          <w:fldChar w:fldCharType="begin"/>
        </w:r>
        <w:r w:rsidR="00D1081B">
          <w:rPr>
            <w:noProof/>
            <w:webHidden/>
          </w:rPr>
          <w:instrText xml:space="preserve"> PAGEREF _Toc144814284 \h </w:instrText>
        </w:r>
        <w:r w:rsidR="00D1081B">
          <w:rPr>
            <w:noProof/>
            <w:webHidden/>
          </w:rPr>
        </w:r>
        <w:r w:rsidR="00D1081B">
          <w:rPr>
            <w:noProof/>
            <w:webHidden/>
          </w:rPr>
          <w:fldChar w:fldCharType="separate"/>
        </w:r>
        <w:r w:rsidR="00D1081B">
          <w:rPr>
            <w:noProof/>
            <w:webHidden/>
          </w:rPr>
          <w:t>4</w:t>
        </w:r>
        <w:r w:rsidR="00D1081B">
          <w:rPr>
            <w:noProof/>
            <w:webHidden/>
          </w:rPr>
          <w:fldChar w:fldCharType="end"/>
        </w:r>
      </w:hyperlink>
    </w:p>
    <w:p w14:paraId="01AF6F10" w14:textId="769AC1B7" w:rsidR="00D1081B" w:rsidRDefault="00F5156D">
      <w:pPr>
        <w:pStyle w:val="Innehll1"/>
        <w:tabs>
          <w:tab w:val="right" w:leader="dot" w:pos="9062"/>
        </w:tabs>
        <w:rPr>
          <w:rFonts w:eastAsiaTheme="minorEastAsia"/>
          <w:noProof/>
          <w:lang w:eastAsia="sv-SE"/>
        </w:rPr>
      </w:pPr>
      <w:hyperlink w:anchor="_Toc144814285" w:history="1">
        <w:r w:rsidR="00D1081B" w:rsidRPr="009C694A">
          <w:rPr>
            <w:rStyle w:val="Hyperlnk"/>
            <w:noProof/>
          </w:rPr>
          <w:t>1. Introduktion</w:t>
        </w:r>
        <w:r w:rsidR="00D1081B">
          <w:rPr>
            <w:noProof/>
            <w:webHidden/>
          </w:rPr>
          <w:tab/>
        </w:r>
        <w:r w:rsidR="00D1081B">
          <w:rPr>
            <w:noProof/>
            <w:webHidden/>
          </w:rPr>
          <w:fldChar w:fldCharType="begin"/>
        </w:r>
        <w:r w:rsidR="00D1081B">
          <w:rPr>
            <w:noProof/>
            <w:webHidden/>
          </w:rPr>
          <w:instrText xml:space="preserve"> PAGEREF _Toc144814285 \h </w:instrText>
        </w:r>
        <w:r w:rsidR="00D1081B">
          <w:rPr>
            <w:noProof/>
            <w:webHidden/>
          </w:rPr>
        </w:r>
        <w:r w:rsidR="00D1081B">
          <w:rPr>
            <w:noProof/>
            <w:webHidden/>
          </w:rPr>
          <w:fldChar w:fldCharType="separate"/>
        </w:r>
        <w:r w:rsidR="00D1081B">
          <w:rPr>
            <w:noProof/>
            <w:webHidden/>
          </w:rPr>
          <w:t>5</w:t>
        </w:r>
        <w:r w:rsidR="00D1081B">
          <w:rPr>
            <w:noProof/>
            <w:webHidden/>
          </w:rPr>
          <w:fldChar w:fldCharType="end"/>
        </w:r>
      </w:hyperlink>
    </w:p>
    <w:p w14:paraId="4244756E" w14:textId="3950C08A" w:rsidR="00D1081B" w:rsidRDefault="00F5156D">
      <w:pPr>
        <w:pStyle w:val="Innehll2"/>
        <w:tabs>
          <w:tab w:val="right" w:leader="dot" w:pos="9062"/>
        </w:tabs>
        <w:rPr>
          <w:rFonts w:eastAsiaTheme="minorEastAsia"/>
          <w:noProof/>
          <w:lang w:eastAsia="sv-SE"/>
        </w:rPr>
      </w:pPr>
      <w:hyperlink w:anchor="_Toc144814286" w:history="1">
        <w:r w:rsidR="00D1081B" w:rsidRPr="009C694A">
          <w:rPr>
            <w:rStyle w:val="Hyperlnk"/>
            <w:noProof/>
          </w:rPr>
          <w:t>Visioner och mål</w:t>
        </w:r>
        <w:r w:rsidR="00D1081B">
          <w:rPr>
            <w:noProof/>
            <w:webHidden/>
          </w:rPr>
          <w:tab/>
        </w:r>
        <w:r w:rsidR="00D1081B">
          <w:rPr>
            <w:noProof/>
            <w:webHidden/>
          </w:rPr>
          <w:fldChar w:fldCharType="begin"/>
        </w:r>
        <w:r w:rsidR="00D1081B">
          <w:rPr>
            <w:noProof/>
            <w:webHidden/>
          </w:rPr>
          <w:instrText xml:space="preserve"> PAGEREF _Toc144814286 \h </w:instrText>
        </w:r>
        <w:r w:rsidR="00D1081B">
          <w:rPr>
            <w:noProof/>
            <w:webHidden/>
          </w:rPr>
        </w:r>
        <w:r w:rsidR="00D1081B">
          <w:rPr>
            <w:noProof/>
            <w:webHidden/>
          </w:rPr>
          <w:fldChar w:fldCharType="separate"/>
        </w:r>
        <w:r w:rsidR="00D1081B">
          <w:rPr>
            <w:noProof/>
            <w:webHidden/>
          </w:rPr>
          <w:t>5</w:t>
        </w:r>
        <w:r w:rsidR="00D1081B">
          <w:rPr>
            <w:noProof/>
            <w:webHidden/>
          </w:rPr>
          <w:fldChar w:fldCharType="end"/>
        </w:r>
      </w:hyperlink>
    </w:p>
    <w:p w14:paraId="5759D4C7" w14:textId="644B2012" w:rsidR="00D1081B" w:rsidRDefault="00F5156D">
      <w:pPr>
        <w:pStyle w:val="Innehll2"/>
        <w:tabs>
          <w:tab w:val="right" w:leader="dot" w:pos="9062"/>
        </w:tabs>
        <w:rPr>
          <w:rFonts w:eastAsiaTheme="minorEastAsia"/>
          <w:noProof/>
          <w:lang w:eastAsia="sv-SE"/>
        </w:rPr>
      </w:pPr>
      <w:hyperlink w:anchor="_Toc144814287" w:history="1">
        <w:r w:rsidR="00D1081B" w:rsidRPr="009C694A">
          <w:rPr>
            <w:rStyle w:val="Hyperlnk"/>
            <w:noProof/>
          </w:rPr>
          <w:t>Ansvar och roller</w:t>
        </w:r>
        <w:r w:rsidR="00D1081B">
          <w:rPr>
            <w:noProof/>
            <w:webHidden/>
          </w:rPr>
          <w:tab/>
        </w:r>
        <w:r w:rsidR="00D1081B">
          <w:rPr>
            <w:noProof/>
            <w:webHidden/>
          </w:rPr>
          <w:fldChar w:fldCharType="begin"/>
        </w:r>
        <w:r w:rsidR="00D1081B">
          <w:rPr>
            <w:noProof/>
            <w:webHidden/>
          </w:rPr>
          <w:instrText xml:space="preserve"> PAGEREF _Toc144814287 \h </w:instrText>
        </w:r>
        <w:r w:rsidR="00D1081B">
          <w:rPr>
            <w:noProof/>
            <w:webHidden/>
          </w:rPr>
        </w:r>
        <w:r w:rsidR="00D1081B">
          <w:rPr>
            <w:noProof/>
            <w:webHidden/>
          </w:rPr>
          <w:fldChar w:fldCharType="separate"/>
        </w:r>
        <w:r w:rsidR="00D1081B">
          <w:rPr>
            <w:noProof/>
            <w:webHidden/>
          </w:rPr>
          <w:t>5</w:t>
        </w:r>
        <w:r w:rsidR="00D1081B">
          <w:rPr>
            <w:noProof/>
            <w:webHidden/>
          </w:rPr>
          <w:fldChar w:fldCharType="end"/>
        </w:r>
      </w:hyperlink>
    </w:p>
    <w:p w14:paraId="2C44C2A4" w14:textId="0C8CB986" w:rsidR="00D1081B" w:rsidRDefault="00F5156D">
      <w:pPr>
        <w:pStyle w:val="Innehll2"/>
        <w:tabs>
          <w:tab w:val="right" w:leader="dot" w:pos="9062"/>
        </w:tabs>
        <w:rPr>
          <w:rFonts w:eastAsiaTheme="minorEastAsia"/>
          <w:noProof/>
          <w:lang w:eastAsia="sv-SE"/>
        </w:rPr>
      </w:pPr>
      <w:hyperlink w:anchor="_Toc144814288" w:history="1">
        <w:r w:rsidR="00D1081B" w:rsidRPr="009C694A">
          <w:rPr>
            <w:rStyle w:val="Hyperlnk"/>
            <w:noProof/>
          </w:rPr>
          <w:t>Styrdokument, policys och planer</w:t>
        </w:r>
        <w:r w:rsidR="00D1081B">
          <w:rPr>
            <w:noProof/>
            <w:webHidden/>
          </w:rPr>
          <w:tab/>
        </w:r>
        <w:r w:rsidR="00D1081B">
          <w:rPr>
            <w:noProof/>
            <w:webHidden/>
          </w:rPr>
          <w:fldChar w:fldCharType="begin"/>
        </w:r>
        <w:r w:rsidR="00D1081B">
          <w:rPr>
            <w:noProof/>
            <w:webHidden/>
          </w:rPr>
          <w:instrText xml:space="preserve"> PAGEREF _Toc144814288 \h </w:instrText>
        </w:r>
        <w:r w:rsidR="00D1081B">
          <w:rPr>
            <w:noProof/>
            <w:webHidden/>
          </w:rPr>
        </w:r>
        <w:r w:rsidR="00D1081B">
          <w:rPr>
            <w:noProof/>
            <w:webHidden/>
          </w:rPr>
          <w:fldChar w:fldCharType="separate"/>
        </w:r>
        <w:r w:rsidR="00D1081B">
          <w:rPr>
            <w:noProof/>
            <w:webHidden/>
          </w:rPr>
          <w:t>5</w:t>
        </w:r>
        <w:r w:rsidR="00D1081B">
          <w:rPr>
            <w:noProof/>
            <w:webHidden/>
          </w:rPr>
          <w:fldChar w:fldCharType="end"/>
        </w:r>
      </w:hyperlink>
    </w:p>
    <w:p w14:paraId="64EBDA14" w14:textId="584ECB90" w:rsidR="00D1081B" w:rsidRDefault="00F5156D">
      <w:pPr>
        <w:pStyle w:val="Innehll2"/>
        <w:tabs>
          <w:tab w:val="right" w:leader="dot" w:pos="9062"/>
        </w:tabs>
        <w:rPr>
          <w:rFonts w:eastAsiaTheme="minorEastAsia"/>
          <w:noProof/>
          <w:lang w:eastAsia="sv-SE"/>
        </w:rPr>
      </w:pPr>
      <w:hyperlink w:anchor="_Toc144814289" w:history="1">
        <w:r w:rsidR="00D1081B" w:rsidRPr="009C694A">
          <w:rPr>
            <w:rStyle w:val="Hyperlnk"/>
            <w:noProof/>
          </w:rPr>
          <w:t>Arbetssätt</w:t>
        </w:r>
        <w:r w:rsidR="00D1081B">
          <w:rPr>
            <w:noProof/>
            <w:webHidden/>
          </w:rPr>
          <w:tab/>
        </w:r>
        <w:r w:rsidR="00D1081B">
          <w:rPr>
            <w:noProof/>
            <w:webHidden/>
          </w:rPr>
          <w:fldChar w:fldCharType="begin"/>
        </w:r>
        <w:r w:rsidR="00D1081B">
          <w:rPr>
            <w:noProof/>
            <w:webHidden/>
          </w:rPr>
          <w:instrText xml:space="preserve"> PAGEREF _Toc144814289 \h </w:instrText>
        </w:r>
        <w:r w:rsidR="00D1081B">
          <w:rPr>
            <w:noProof/>
            <w:webHidden/>
          </w:rPr>
        </w:r>
        <w:r w:rsidR="00D1081B">
          <w:rPr>
            <w:noProof/>
            <w:webHidden/>
          </w:rPr>
          <w:fldChar w:fldCharType="separate"/>
        </w:r>
        <w:r w:rsidR="00D1081B">
          <w:rPr>
            <w:noProof/>
            <w:webHidden/>
          </w:rPr>
          <w:t>5</w:t>
        </w:r>
        <w:r w:rsidR="00D1081B">
          <w:rPr>
            <w:noProof/>
            <w:webHidden/>
          </w:rPr>
          <w:fldChar w:fldCharType="end"/>
        </w:r>
      </w:hyperlink>
    </w:p>
    <w:p w14:paraId="471A1C90" w14:textId="36E96B84" w:rsidR="00D1081B" w:rsidRDefault="00F5156D">
      <w:pPr>
        <w:pStyle w:val="Innehll2"/>
        <w:tabs>
          <w:tab w:val="right" w:leader="dot" w:pos="9062"/>
        </w:tabs>
        <w:rPr>
          <w:rFonts w:eastAsiaTheme="minorEastAsia"/>
          <w:noProof/>
          <w:lang w:eastAsia="sv-SE"/>
        </w:rPr>
      </w:pPr>
      <w:hyperlink w:anchor="_Toc144814290" w:history="1">
        <w:r w:rsidR="00D1081B" w:rsidRPr="009C694A">
          <w:rPr>
            <w:rStyle w:val="Hyperlnk"/>
            <w:noProof/>
          </w:rPr>
          <w:t>Förutsättningar i kommunen</w:t>
        </w:r>
        <w:r w:rsidR="00D1081B">
          <w:rPr>
            <w:noProof/>
            <w:webHidden/>
          </w:rPr>
          <w:tab/>
        </w:r>
        <w:r w:rsidR="00D1081B">
          <w:rPr>
            <w:noProof/>
            <w:webHidden/>
          </w:rPr>
          <w:fldChar w:fldCharType="begin"/>
        </w:r>
        <w:r w:rsidR="00D1081B">
          <w:rPr>
            <w:noProof/>
            <w:webHidden/>
          </w:rPr>
          <w:instrText xml:space="preserve"> PAGEREF _Toc144814290 \h </w:instrText>
        </w:r>
        <w:r w:rsidR="00D1081B">
          <w:rPr>
            <w:noProof/>
            <w:webHidden/>
          </w:rPr>
        </w:r>
        <w:r w:rsidR="00D1081B">
          <w:rPr>
            <w:noProof/>
            <w:webHidden/>
          </w:rPr>
          <w:fldChar w:fldCharType="separate"/>
        </w:r>
        <w:r w:rsidR="00D1081B">
          <w:rPr>
            <w:noProof/>
            <w:webHidden/>
          </w:rPr>
          <w:t>5</w:t>
        </w:r>
        <w:r w:rsidR="00D1081B">
          <w:rPr>
            <w:noProof/>
            <w:webHidden/>
          </w:rPr>
          <w:fldChar w:fldCharType="end"/>
        </w:r>
      </w:hyperlink>
    </w:p>
    <w:p w14:paraId="4FC69E59" w14:textId="154A0FBF" w:rsidR="00D1081B" w:rsidRDefault="00F5156D">
      <w:pPr>
        <w:pStyle w:val="Innehll1"/>
        <w:tabs>
          <w:tab w:val="right" w:leader="dot" w:pos="9062"/>
        </w:tabs>
        <w:rPr>
          <w:rFonts w:eastAsiaTheme="minorEastAsia"/>
          <w:noProof/>
          <w:lang w:eastAsia="sv-SE"/>
        </w:rPr>
      </w:pPr>
      <w:hyperlink w:anchor="_Toc144814291" w:history="1">
        <w:r w:rsidR="00D1081B" w:rsidRPr="009C694A">
          <w:rPr>
            <w:rStyle w:val="Hyperlnk"/>
            <w:noProof/>
          </w:rPr>
          <w:t>2. Klimatförändringen och dess effekter</w:t>
        </w:r>
        <w:r w:rsidR="00D1081B">
          <w:rPr>
            <w:noProof/>
            <w:webHidden/>
          </w:rPr>
          <w:tab/>
        </w:r>
        <w:r w:rsidR="00D1081B">
          <w:rPr>
            <w:noProof/>
            <w:webHidden/>
          </w:rPr>
          <w:fldChar w:fldCharType="begin"/>
        </w:r>
        <w:r w:rsidR="00D1081B">
          <w:rPr>
            <w:noProof/>
            <w:webHidden/>
          </w:rPr>
          <w:instrText xml:space="preserve"> PAGEREF _Toc144814291 \h </w:instrText>
        </w:r>
        <w:r w:rsidR="00D1081B">
          <w:rPr>
            <w:noProof/>
            <w:webHidden/>
          </w:rPr>
        </w:r>
        <w:r w:rsidR="00D1081B">
          <w:rPr>
            <w:noProof/>
            <w:webHidden/>
          </w:rPr>
          <w:fldChar w:fldCharType="separate"/>
        </w:r>
        <w:r w:rsidR="00D1081B">
          <w:rPr>
            <w:noProof/>
            <w:webHidden/>
          </w:rPr>
          <w:t>6</w:t>
        </w:r>
        <w:r w:rsidR="00D1081B">
          <w:rPr>
            <w:noProof/>
            <w:webHidden/>
          </w:rPr>
          <w:fldChar w:fldCharType="end"/>
        </w:r>
      </w:hyperlink>
    </w:p>
    <w:p w14:paraId="11B5949A" w14:textId="4A023646" w:rsidR="00D1081B" w:rsidRDefault="00F5156D">
      <w:pPr>
        <w:pStyle w:val="Innehll2"/>
        <w:tabs>
          <w:tab w:val="right" w:leader="dot" w:pos="9062"/>
        </w:tabs>
        <w:rPr>
          <w:rFonts w:eastAsiaTheme="minorEastAsia"/>
          <w:noProof/>
          <w:lang w:eastAsia="sv-SE"/>
        </w:rPr>
      </w:pPr>
      <w:hyperlink w:anchor="_Toc144814292" w:history="1">
        <w:r w:rsidR="00D1081B" w:rsidRPr="009C694A">
          <w:rPr>
            <w:rStyle w:val="Hyperlnk"/>
            <w:noProof/>
          </w:rPr>
          <w:t>Osäkerheter</w:t>
        </w:r>
        <w:r w:rsidR="00D1081B">
          <w:rPr>
            <w:noProof/>
            <w:webHidden/>
          </w:rPr>
          <w:tab/>
        </w:r>
        <w:r w:rsidR="00D1081B">
          <w:rPr>
            <w:noProof/>
            <w:webHidden/>
          </w:rPr>
          <w:fldChar w:fldCharType="begin"/>
        </w:r>
        <w:r w:rsidR="00D1081B">
          <w:rPr>
            <w:noProof/>
            <w:webHidden/>
          </w:rPr>
          <w:instrText xml:space="preserve"> PAGEREF _Toc144814292 \h </w:instrText>
        </w:r>
        <w:r w:rsidR="00D1081B">
          <w:rPr>
            <w:noProof/>
            <w:webHidden/>
          </w:rPr>
        </w:r>
        <w:r w:rsidR="00D1081B">
          <w:rPr>
            <w:noProof/>
            <w:webHidden/>
          </w:rPr>
          <w:fldChar w:fldCharType="separate"/>
        </w:r>
        <w:r w:rsidR="00D1081B">
          <w:rPr>
            <w:noProof/>
            <w:webHidden/>
          </w:rPr>
          <w:t>6</w:t>
        </w:r>
        <w:r w:rsidR="00D1081B">
          <w:rPr>
            <w:noProof/>
            <w:webHidden/>
          </w:rPr>
          <w:fldChar w:fldCharType="end"/>
        </w:r>
      </w:hyperlink>
    </w:p>
    <w:p w14:paraId="7E128A5E" w14:textId="5AE277B8" w:rsidR="00D1081B" w:rsidRDefault="00F5156D">
      <w:pPr>
        <w:pStyle w:val="Innehll1"/>
        <w:tabs>
          <w:tab w:val="right" w:leader="dot" w:pos="9062"/>
        </w:tabs>
        <w:rPr>
          <w:rFonts w:eastAsiaTheme="minorEastAsia"/>
          <w:noProof/>
          <w:lang w:eastAsia="sv-SE"/>
        </w:rPr>
      </w:pPr>
      <w:hyperlink w:anchor="_Toc144814293" w:history="1">
        <w:r w:rsidR="00D1081B" w:rsidRPr="009C694A">
          <w:rPr>
            <w:rStyle w:val="Hyperlnk"/>
            <w:noProof/>
          </w:rPr>
          <w:t>3. Händelser, konsekvenser och sårbarheter i kommunen</w:t>
        </w:r>
        <w:r w:rsidR="00D1081B">
          <w:rPr>
            <w:noProof/>
            <w:webHidden/>
          </w:rPr>
          <w:tab/>
        </w:r>
        <w:r w:rsidR="00D1081B">
          <w:rPr>
            <w:noProof/>
            <w:webHidden/>
          </w:rPr>
          <w:fldChar w:fldCharType="begin"/>
        </w:r>
        <w:r w:rsidR="00D1081B">
          <w:rPr>
            <w:noProof/>
            <w:webHidden/>
          </w:rPr>
          <w:instrText xml:space="preserve"> PAGEREF _Toc144814293 \h </w:instrText>
        </w:r>
        <w:r w:rsidR="00D1081B">
          <w:rPr>
            <w:noProof/>
            <w:webHidden/>
          </w:rPr>
        </w:r>
        <w:r w:rsidR="00D1081B">
          <w:rPr>
            <w:noProof/>
            <w:webHidden/>
          </w:rPr>
          <w:fldChar w:fldCharType="separate"/>
        </w:r>
        <w:r w:rsidR="00D1081B">
          <w:rPr>
            <w:noProof/>
            <w:webHidden/>
          </w:rPr>
          <w:t>6</w:t>
        </w:r>
        <w:r w:rsidR="00D1081B">
          <w:rPr>
            <w:noProof/>
            <w:webHidden/>
          </w:rPr>
          <w:fldChar w:fldCharType="end"/>
        </w:r>
      </w:hyperlink>
    </w:p>
    <w:p w14:paraId="285341B8" w14:textId="3CAF9694" w:rsidR="00D1081B" w:rsidRDefault="00F5156D">
      <w:pPr>
        <w:pStyle w:val="Innehll1"/>
        <w:tabs>
          <w:tab w:val="right" w:leader="dot" w:pos="9062"/>
        </w:tabs>
        <w:rPr>
          <w:rFonts w:eastAsiaTheme="minorEastAsia"/>
          <w:noProof/>
          <w:lang w:eastAsia="sv-SE"/>
        </w:rPr>
      </w:pPr>
      <w:hyperlink w:anchor="_Toc144814294" w:history="1">
        <w:r w:rsidR="00D1081B" w:rsidRPr="009C694A">
          <w:rPr>
            <w:rStyle w:val="Hyperlnk"/>
            <w:noProof/>
          </w:rPr>
          <w:t>4. Kriterier för prioritering av åtgärder</w:t>
        </w:r>
        <w:r w:rsidR="00D1081B">
          <w:rPr>
            <w:noProof/>
            <w:webHidden/>
          </w:rPr>
          <w:tab/>
        </w:r>
        <w:r w:rsidR="00D1081B">
          <w:rPr>
            <w:noProof/>
            <w:webHidden/>
          </w:rPr>
          <w:fldChar w:fldCharType="begin"/>
        </w:r>
        <w:r w:rsidR="00D1081B">
          <w:rPr>
            <w:noProof/>
            <w:webHidden/>
          </w:rPr>
          <w:instrText xml:space="preserve"> PAGEREF _Toc144814294 \h </w:instrText>
        </w:r>
        <w:r w:rsidR="00D1081B">
          <w:rPr>
            <w:noProof/>
            <w:webHidden/>
          </w:rPr>
        </w:r>
        <w:r w:rsidR="00D1081B">
          <w:rPr>
            <w:noProof/>
            <w:webHidden/>
          </w:rPr>
          <w:fldChar w:fldCharType="separate"/>
        </w:r>
        <w:r w:rsidR="00D1081B">
          <w:rPr>
            <w:noProof/>
            <w:webHidden/>
          </w:rPr>
          <w:t>6</w:t>
        </w:r>
        <w:r w:rsidR="00D1081B">
          <w:rPr>
            <w:noProof/>
            <w:webHidden/>
          </w:rPr>
          <w:fldChar w:fldCharType="end"/>
        </w:r>
      </w:hyperlink>
    </w:p>
    <w:p w14:paraId="1D0CF634" w14:textId="1BFDBEFF" w:rsidR="00D1081B" w:rsidRDefault="00F5156D">
      <w:pPr>
        <w:pStyle w:val="Innehll1"/>
        <w:tabs>
          <w:tab w:val="right" w:leader="dot" w:pos="9062"/>
        </w:tabs>
        <w:rPr>
          <w:rFonts w:eastAsiaTheme="minorEastAsia"/>
          <w:noProof/>
          <w:lang w:eastAsia="sv-SE"/>
        </w:rPr>
      </w:pPr>
      <w:hyperlink w:anchor="_Toc144814295" w:history="1">
        <w:r w:rsidR="00D1081B" w:rsidRPr="009C694A">
          <w:rPr>
            <w:rStyle w:val="Hyperlnk"/>
            <w:noProof/>
          </w:rPr>
          <w:t>5. Åtgärder för genomförande</w:t>
        </w:r>
        <w:r w:rsidR="00D1081B">
          <w:rPr>
            <w:noProof/>
            <w:webHidden/>
          </w:rPr>
          <w:tab/>
        </w:r>
        <w:r w:rsidR="00D1081B">
          <w:rPr>
            <w:noProof/>
            <w:webHidden/>
          </w:rPr>
          <w:fldChar w:fldCharType="begin"/>
        </w:r>
        <w:r w:rsidR="00D1081B">
          <w:rPr>
            <w:noProof/>
            <w:webHidden/>
          </w:rPr>
          <w:instrText xml:space="preserve"> PAGEREF _Toc144814295 \h </w:instrText>
        </w:r>
        <w:r w:rsidR="00D1081B">
          <w:rPr>
            <w:noProof/>
            <w:webHidden/>
          </w:rPr>
        </w:r>
        <w:r w:rsidR="00D1081B">
          <w:rPr>
            <w:noProof/>
            <w:webHidden/>
          </w:rPr>
          <w:fldChar w:fldCharType="separate"/>
        </w:r>
        <w:r w:rsidR="00D1081B">
          <w:rPr>
            <w:noProof/>
            <w:webHidden/>
          </w:rPr>
          <w:t>6</w:t>
        </w:r>
        <w:r w:rsidR="00D1081B">
          <w:rPr>
            <w:noProof/>
            <w:webHidden/>
          </w:rPr>
          <w:fldChar w:fldCharType="end"/>
        </w:r>
      </w:hyperlink>
    </w:p>
    <w:p w14:paraId="154DF1E0" w14:textId="6E821B31" w:rsidR="00D1081B" w:rsidRDefault="00F5156D">
      <w:pPr>
        <w:pStyle w:val="Innehll2"/>
        <w:tabs>
          <w:tab w:val="right" w:leader="dot" w:pos="9062"/>
        </w:tabs>
        <w:rPr>
          <w:rFonts w:eastAsiaTheme="minorEastAsia"/>
          <w:noProof/>
          <w:lang w:eastAsia="sv-SE"/>
        </w:rPr>
      </w:pPr>
      <w:hyperlink r:id="rId8" w:anchor="_Toc144814296" w:history="1">
        <w:r w:rsidR="00D1081B" w:rsidRPr="009C694A">
          <w:rPr>
            <w:rStyle w:val="Hyperlnk"/>
            <w:noProof/>
          </w:rPr>
          <w:t>Åtgärdsplan (bilaga)</w:t>
        </w:r>
        <w:r w:rsidR="00D1081B">
          <w:rPr>
            <w:noProof/>
            <w:webHidden/>
          </w:rPr>
          <w:tab/>
        </w:r>
        <w:r w:rsidR="00D1081B">
          <w:rPr>
            <w:noProof/>
            <w:webHidden/>
          </w:rPr>
          <w:fldChar w:fldCharType="begin"/>
        </w:r>
        <w:r w:rsidR="00D1081B">
          <w:rPr>
            <w:noProof/>
            <w:webHidden/>
          </w:rPr>
          <w:instrText xml:space="preserve"> PAGEREF _Toc144814296 \h </w:instrText>
        </w:r>
        <w:r w:rsidR="00D1081B">
          <w:rPr>
            <w:noProof/>
            <w:webHidden/>
          </w:rPr>
        </w:r>
        <w:r w:rsidR="00D1081B">
          <w:rPr>
            <w:noProof/>
            <w:webHidden/>
          </w:rPr>
          <w:fldChar w:fldCharType="separate"/>
        </w:r>
        <w:r w:rsidR="00D1081B">
          <w:rPr>
            <w:noProof/>
            <w:webHidden/>
          </w:rPr>
          <w:t>7</w:t>
        </w:r>
        <w:r w:rsidR="00D1081B">
          <w:rPr>
            <w:noProof/>
            <w:webHidden/>
          </w:rPr>
          <w:fldChar w:fldCharType="end"/>
        </w:r>
      </w:hyperlink>
    </w:p>
    <w:p w14:paraId="6A44CEB4" w14:textId="2B349F2B" w:rsidR="00D1081B" w:rsidRDefault="00F5156D">
      <w:pPr>
        <w:pStyle w:val="Innehll1"/>
        <w:tabs>
          <w:tab w:val="right" w:leader="dot" w:pos="9062"/>
        </w:tabs>
        <w:rPr>
          <w:rFonts w:eastAsiaTheme="minorEastAsia"/>
          <w:noProof/>
          <w:lang w:eastAsia="sv-SE"/>
        </w:rPr>
      </w:pPr>
      <w:hyperlink w:anchor="_Toc144814297" w:history="1">
        <w:r w:rsidR="00D1081B" w:rsidRPr="009C694A">
          <w:rPr>
            <w:rStyle w:val="Hyperlnk"/>
            <w:noProof/>
          </w:rPr>
          <w:t>6. Uppföljning och utvärdering</w:t>
        </w:r>
        <w:r w:rsidR="00D1081B">
          <w:rPr>
            <w:noProof/>
            <w:webHidden/>
          </w:rPr>
          <w:tab/>
        </w:r>
        <w:r w:rsidR="00D1081B">
          <w:rPr>
            <w:noProof/>
            <w:webHidden/>
          </w:rPr>
          <w:fldChar w:fldCharType="begin"/>
        </w:r>
        <w:r w:rsidR="00D1081B">
          <w:rPr>
            <w:noProof/>
            <w:webHidden/>
          </w:rPr>
          <w:instrText xml:space="preserve"> PAGEREF _Toc144814297 \h </w:instrText>
        </w:r>
        <w:r w:rsidR="00D1081B">
          <w:rPr>
            <w:noProof/>
            <w:webHidden/>
          </w:rPr>
        </w:r>
        <w:r w:rsidR="00D1081B">
          <w:rPr>
            <w:noProof/>
            <w:webHidden/>
          </w:rPr>
          <w:fldChar w:fldCharType="separate"/>
        </w:r>
        <w:r w:rsidR="00D1081B">
          <w:rPr>
            <w:noProof/>
            <w:webHidden/>
          </w:rPr>
          <w:t>7</w:t>
        </w:r>
        <w:r w:rsidR="00D1081B">
          <w:rPr>
            <w:noProof/>
            <w:webHidden/>
          </w:rPr>
          <w:fldChar w:fldCharType="end"/>
        </w:r>
      </w:hyperlink>
    </w:p>
    <w:p w14:paraId="6CBAAF4C" w14:textId="4A25FBFF" w:rsidR="00D1081B" w:rsidRDefault="00F5156D">
      <w:pPr>
        <w:pStyle w:val="Innehll1"/>
        <w:tabs>
          <w:tab w:val="right" w:leader="dot" w:pos="9062"/>
        </w:tabs>
        <w:rPr>
          <w:rFonts w:eastAsiaTheme="minorEastAsia"/>
          <w:noProof/>
          <w:lang w:eastAsia="sv-SE"/>
        </w:rPr>
      </w:pPr>
      <w:hyperlink w:anchor="_Toc144814298" w:history="1">
        <w:r w:rsidR="00D1081B" w:rsidRPr="009C694A">
          <w:rPr>
            <w:rStyle w:val="Hyperlnk"/>
            <w:noProof/>
          </w:rPr>
          <w:t>Referenser</w:t>
        </w:r>
        <w:r w:rsidR="00D1081B">
          <w:rPr>
            <w:noProof/>
            <w:webHidden/>
          </w:rPr>
          <w:tab/>
        </w:r>
        <w:r w:rsidR="00D1081B">
          <w:rPr>
            <w:noProof/>
            <w:webHidden/>
          </w:rPr>
          <w:fldChar w:fldCharType="begin"/>
        </w:r>
        <w:r w:rsidR="00D1081B">
          <w:rPr>
            <w:noProof/>
            <w:webHidden/>
          </w:rPr>
          <w:instrText xml:space="preserve"> PAGEREF _Toc144814298 \h </w:instrText>
        </w:r>
        <w:r w:rsidR="00D1081B">
          <w:rPr>
            <w:noProof/>
            <w:webHidden/>
          </w:rPr>
        </w:r>
        <w:r w:rsidR="00D1081B">
          <w:rPr>
            <w:noProof/>
            <w:webHidden/>
          </w:rPr>
          <w:fldChar w:fldCharType="separate"/>
        </w:r>
        <w:r w:rsidR="00D1081B">
          <w:rPr>
            <w:noProof/>
            <w:webHidden/>
          </w:rPr>
          <w:t>8</w:t>
        </w:r>
        <w:r w:rsidR="00D1081B">
          <w:rPr>
            <w:noProof/>
            <w:webHidden/>
          </w:rPr>
          <w:fldChar w:fldCharType="end"/>
        </w:r>
      </w:hyperlink>
    </w:p>
    <w:p w14:paraId="5BF40EEF" w14:textId="665D4922" w:rsidR="00434CB7" w:rsidRDefault="00295702" w:rsidP="00764921">
      <w:pPr>
        <w:rPr>
          <w:sz w:val="40"/>
        </w:rPr>
      </w:pPr>
      <w:r w:rsidRPr="00F00645">
        <w:rPr>
          <w:sz w:val="40"/>
        </w:rPr>
        <w:fldChar w:fldCharType="end"/>
      </w:r>
    </w:p>
    <w:p w14:paraId="3CEDBE57" w14:textId="77777777" w:rsidR="00434CB7" w:rsidRDefault="00434CB7">
      <w:pPr>
        <w:rPr>
          <w:sz w:val="32"/>
        </w:rPr>
      </w:pPr>
      <w:r>
        <w:rPr>
          <w:sz w:val="32"/>
        </w:rPr>
        <w:br w:type="page"/>
      </w:r>
    </w:p>
    <w:p w14:paraId="07ABEF71" w14:textId="77777777" w:rsidR="00434CB7" w:rsidRDefault="00764921" w:rsidP="00434CB7">
      <w:pPr>
        <w:pStyle w:val="Rubrik1"/>
      </w:pPr>
      <w:bookmarkStart w:id="1" w:name="_Toc144814283"/>
      <w:r w:rsidRPr="00295702">
        <w:lastRenderedPageBreak/>
        <w:t>Sammanfattning</w:t>
      </w:r>
      <w:bookmarkEnd w:id="1"/>
    </w:p>
    <w:p w14:paraId="6A0D81BD" w14:textId="77777777" w:rsidR="00434CB7" w:rsidRDefault="00434CB7" w:rsidP="00434CB7"/>
    <w:p w14:paraId="233718A3" w14:textId="77777777" w:rsidR="00434CB7" w:rsidRDefault="00AF520A" w:rsidP="00434CB7">
      <w:r>
        <w:t>S</w:t>
      </w:r>
      <w:r w:rsidR="00434CB7">
        <w:t>kriv en kort sammanfattn</w:t>
      </w:r>
      <w:r w:rsidR="007117A1">
        <w:t xml:space="preserve">ing </w:t>
      </w:r>
      <w:r w:rsidR="00A947D7">
        <w:t>om innehållet i</w:t>
      </w:r>
      <w:r w:rsidR="00E00A4C">
        <w:t xml:space="preserve"> klimatanpassningsplanen.</w:t>
      </w:r>
    </w:p>
    <w:p w14:paraId="13B8EB0D" w14:textId="77777777" w:rsidR="00D57CBE" w:rsidRDefault="00D57CBE">
      <w:pPr>
        <w:rPr>
          <w:rFonts w:asciiTheme="majorHAnsi" w:eastAsiaTheme="majorEastAsia" w:hAnsiTheme="majorHAnsi" w:cstheme="majorBidi"/>
          <w:b/>
          <w:bCs/>
          <w:color w:val="365F91" w:themeColor="accent1" w:themeShade="BF"/>
          <w:sz w:val="32"/>
          <w:szCs w:val="28"/>
        </w:rPr>
      </w:pPr>
      <w:r>
        <w:rPr>
          <w:sz w:val="32"/>
        </w:rPr>
        <w:br w:type="page"/>
      </w:r>
    </w:p>
    <w:p w14:paraId="381E104A" w14:textId="77777777" w:rsidR="00D57CBE" w:rsidRDefault="00764921" w:rsidP="00764921">
      <w:pPr>
        <w:pStyle w:val="Rubrik1"/>
        <w:rPr>
          <w:sz w:val="32"/>
        </w:rPr>
      </w:pPr>
      <w:bookmarkStart w:id="2" w:name="_Toc144814284"/>
      <w:r w:rsidRPr="00295702">
        <w:rPr>
          <w:sz w:val="32"/>
        </w:rPr>
        <w:lastRenderedPageBreak/>
        <w:t>Ordlista</w:t>
      </w:r>
      <w:bookmarkEnd w:id="2"/>
    </w:p>
    <w:p w14:paraId="7463B40E" w14:textId="77777777" w:rsidR="00D57CBE" w:rsidRPr="00D57CBE" w:rsidRDefault="00D57CBE" w:rsidP="00D57CBE"/>
    <w:p w14:paraId="2FFF80BC" w14:textId="6E70716B" w:rsidR="00D57CBE" w:rsidRPr="00D57CBE" w:rsidRDefault="00D57CBE" w:rsidP="00D57CBE">
      <w:r w:rsidRPr="00D57CBE">
        <w:t xml:space="preserve">Lista och förklara termer som kan vara viktiga för läsaren.  </w:t>
      </w:r>
      <w:r>
        <w:t>Ta gärna hjälp av de</w:t>
      </w:r>
      <w:r w:rsidR="00F53960">
        <w:t>n</w:t>
      </w:r>
      <w:r>
        <w:t xml:space="preserve"> ordlist</w:t>
      </w:r>
      <w:r w:rsidR="00F53960">
        <w:t>a</w:t>
      </w:r>
      <w:r>
        <w:t xml:space="preserve"> som finns i</w:t>
      </w:r>
      <w:r w:rsidR="0057652D">
        <w:t xml:space="preserve"> </w:t>
      </w:r>
      <w:r w:rsidR="002642B5">
        <w:t>Lathund</w:t>
      </w:r>
      <w:r w:rsidR="00F53960">
        <w:t xml:space="preserve"> för klimatanpassning</w:t>
      </w:r>
      <w:r w:rsidR="00D1081B">
        <w:t xml:space="preserve"> </w:t>
      </w:r>
      <w:hyperlink r:id="rId9" w:history="1">
        <w:r w:rsidR="00D1081B" w:rsidRPr="00F5156D">
          <w:rPr>
            <w:rStyle w:val="Hyperlnk"/>
          </w:rPr>
          <w:t>Ordlista | SMHI</w:t>
        </w:r>
      </w:hyperlink>
      <w:r w:rsidR="00823BF4" w:rsidRPr="00F5156D">
        <w:rPr>
          <w:rStyle w:val="Hyperlnk"/>
        </w:rPr>
        <w:t xml:space="preserve"> och ordlista</w:t>
      </w:r>
      <w:bookmarkStart w:id="3" w:name="_GoBack"/>
      <w:bookmarkEnd w:id="3"/>
      <w:r w:rsidR="00823BF4" w:rsidRPr="00F5156D">
        <w:rPr>
          <w:rStyle w:val="Hyperlnk"/>
        </w:rPr>
        <w:t xml:space="preserve">n (bilaga 4) i </w:t>
      </w:r>
      <w:hyperlink r:id="rId10" w:history="1">
        <w:r w:rsidR="00823BF4" w:rsidRPr="00F5156D">
          <w:rPr>
            <w:rStyle w:val="Hyperlnk"/>
          </w:rPr>
          <w:t>första rapporten från nationella expertrådet för klimatanpassning</w:t>
        </w:r>
      </w:hyperlink>
      <w:r w:rsidRPr="00F5156D">
        <w:t>.</w:t>
      </w:r>
    </w:p>
    <w:tbl>
      <w:tblPr>
        <w:tblStyle w:val="Tabellrutnt"/>
        <w:tblW w:w="0" w:type="auto"/>
        <w:tblLook w:val="04A0" w:firstRow="1" w:lastRow="0" w:firstColumn="1" w:lastColumn="0" w:noHBand="0" w:noVBand="1"/>
      </w:tblPr>
      <w:tblGrid>
        <w:gridCol w:w="2360"/>
        <w:gridCol w:w="6702"/>
      </w:tblGrid>
      <w:tr w:rsidR="009979DC" w14:paraId="0DC5614B" w14:textId="77777777" w:rsidTr="009979DC">
        <w:tc>
          <w:tcPr>
            <w:tcW w:w="2376" w:type="dxa"/>
          </w:tcPr>
          <w:p w14:paraId="77FA8BAD" w14:textId="77777777" w:rsidR="009979DC" w:rsidRPr="009979DC" w:rsidRDefault="009979DC" w:rsidP="00D57CBE">
            <w:pPr>
              <w:rPr>
                <w:b/>
              </w:rPr>
            </w:pPr>
            <w:r w:rsidRPr="009979DC">
              <w:rPr>
                <w:b/>
              </w:rPr>
              <w:t>Ord eller fö</w:t>
            </w:r>
            <w:r>
              <w:rPr>
                <w:b/>
              </w:rPr>
              <w:t>r</w:t>
            </w:r>
            <w:r w:rsidRPr="009979DC">
              <w:rPr>
                <w:b/>
              </w:rPr>
              <w:t>kortning</w:t>
            </w:r>
          </w:p>
        </w:tc>
        <w:tc>
          <w:tcPr>
            <w:tcW w:w="6836" w:type="dxa"/>
          </w:tcPr>
          <w:p w14:paraId="61CD74D1" w14:textId="77777777" w:rsidR="009979DC" w:rsidRDefault="002642B5" w:rsidP="00D57CBE">
            <w:pPr>
              <w:rPr>
                <w:b/>
              </w:rPr>
            </w:pPr>
            <w:r>
              <w:rPr>
                <w:b/>
              </w:rPr>
              <w:t>Förklar</w:t>
            </w:r>
            <w:r w:rsidR="009979DC">
              <w:rPr>
                <w:b/>
              </w:rPr>
              <w:t>ing</w:t>
            </w:r>
          </w:p>
          <w:p w14:paraId="22075144" w14:textId="77777777" w:rsidR="009979DC" w:rsidRPr="009979DC" w:rsidRDefault="009979DC" w:rsidP="00D57CBE">
            <w:pPr>
              <w:rPr>
                <w:b/>
              </w:rPr>
            </w:pPr>
          </w:p>
        </w:tc>
      </w:tr>
      <w:tr w:rsidR="00E00A4C" w14:paraId="18751D19" w14:textId="77777777" w:rsidTr="009979DC">
        <w:tc>
          <w:tcPr>
            <w:tcW w:w="2376" w:type="dxa"/>
          </w:tcPr>
          <w:p w14:paraId="68322793" w14:textId="77777777" w:rsidR="00E00A4C" w:rsidRPr="00E00A4C" w:rsidRDefault="00E00A4C" w:rsidP="00D57CBE">
            <w:pPr>
              <w:rPr>
                <w:b/>
                <w:i/>
              </w:rPr>
            </w:pPr>
            <w:r w:rsidRPr="00E00A4C">
              <w:rPr>
                <w:i/>
              </w:rPr>
              <w:t>Klimatanpassning</w:t>
            </w:r>
          </w:p>
        </w:tc>
        <w:tc>
          <w:tcPr>
            <w:tcW w:w="6836" w:type="dxa"/>
          </w:tcPr>
          <w:p w14:paraId="67252E7B" w14:textId="77777777" w:rsidR="00E00A4C" w:rsidRPr="00E00A4C" w:rsidRDefault="00E00A4C" w:rsidP="00D57CBE">
            <w:pPr>
              <w:rPr>
                <w:b/>
                <w:i/>
              </w:rPr>
            </w:pPr>
            <w:r w:rsidRPr="00E00A4C">
              <w:rPr>
                <w:i/>
                <w:color w:val="000000"/>
                <w:shd w:val="clear" w:color="auto" w:fill="FFFFFF"/>
              </w:rPr>
              <w:t>Att anpassa samhället till nuvarande och framtida klimat. </w:t>
            </w:r>
          </w:p>
        </w:tc>
      </w:tr>
      <w:tr w:rsidR="00D57CBE" w14:paraId="0960B6F3" w14:textId="77777777" w:rsidTr="009979DC">
        <w:tc>
          <w:tcPr>
            <w:tcW w:w="2376" w:type="dxa"/>
          </w:tcPr>
          <w:p w14:paraId="5FE9F796" w14:textId="77777777" w:rsidR="00D57CBE" w:rsidRPr="003B0030" w:rsidRDefault="00C746AF" w:rsidP="00D57CBE">
            <w:pPr>
              <w:rPr>
                <w:i/>
              </w:rPr>
            </w:pPr>
            <w:r>
              <w:rPr>
                <w:i/>
              </w:rPr>
              <w:t>Klimatscenario</w:t>
            </w:r>
          </w:p>
        </w:tc>
        <w:tc>
          <w:tcPr>
            <w:tcW w:w="6836" w:type="dxa"/>
          </w:tcPr>
          <w:p w14:paraId="2DCC157A" w14:textId="77777777" w:rsidR="009979DC" w:rsidRPr="003B0030" w:rsidRDefault="00D57CBE" w:rsidP="009979DC">
            <w:pPr>
              <w:rPr>
                <w:i/>
              </w:rPr>
            </w:pPr>
            <w:r w:rsidRPr="003B0030">
              <w:rPr>
                <w:i/>
              </w:rPr>
              <w:t>En beskrivning av en tänkbar klimatutveckling i framtiden.</w:t>
            </w:r>
          </w:p>
        </w:tc>
      </w:tr>
      <w:tr w:rsidR="00D57CBE" w14:paraId="4ABD025A" w14:textId="77777777" w:rsidTr="009979DC">
        <w:tc>
          <w:tcPr>
            <w:tcW w:w="2376" w:type="dxa"/>
          </w:tcPr>
          <w:p w14:paraId="5E5742A5" w14:textId="77777777" w:rsidR="00D57CBE" w:rsidRPr="00E00A4C" w:rsidRDefault="00D57CBE" w:rsidP="00D57CBE">
            <w:pPr>
              <w:rPr>
                <w:i/>
              </w:rPr>
            </w:pPr>
            <w:r w:rsidRPr="00E00A4C">
              <w:rPr>
                <w:i/>
              </w:rPr>
              <w:t>Klimateffekt</w:t>
            </w:r>
          </w:p>
        </w:tc>
        <w:tc>
          <w:tcPr>
            <w:tcW w:w="6836" w:type="dxa"/>
          </w:tcPr>
          <w:p w14:paraId="54A4A0E3" w14:textId="77777777" w:rsidR="009979DC" w:rsidRPr="00E00A4C" w:rsidRDefault="00E00A4C" w:rsidP="00C1384D">
            <w:pPr>
              <w:rPr>
                <w:i/>
              </w:rPr>
            </w:pPr>
            <w:r w:rsidRPr="00E00A4C">
              <w:rPr>
                <w:i/>
              </w:rPr>
              <w:t>Effekter på naturliga system och samhället orsakade av klimatförändringar.</w:t>
            </w:r>
          </w:p>
        </w:tc>
      </w:tr>
      <w:tr w:rsidR="00D57CBE" w:rsidRPr="00F5156D" w14:paraId="66EE0E12" w14:textId="77777777" w:rsidTr="009979DC">
        <w:tc>
          <w:tcPr>
            <w:tcW w:w="2376" w:type="dxa"/>
          </w:tcPr>
          <w:p w14:paraId="50100106" w14:textId="77777777" w:rsidR="00D57CBE" w:rsidRPr="009979DC" w:rsidRDefault="009979DC" w:rsidP="00D57CBE">
            <w:pPr>
              <w:rPr>
                <w:i/>
              </w:rPr>
            </w:pPr>
            <w:r w:rsidRPr="009979DC">
              <w:rPr>
                <w:i/>
              </w:rPr>
              <w:t>IPCC</w:t>
            </w:r>
          </w:p>
        </w:tc>
        <w:tc>
          <w:tcPr>
            <w:tcW w:w="6836" w:type="dxa"/>
          </w:tcPr>
          <w:p w14:paraId="11042437" w14:textId="77777777" w:rsidR="009979DC" w:rsidRPr="00C154CD" w:rsidRDefault="009979DC" w:rsidP="009979DC">
            <w:pPr>
              <w:rPr>
                <w:sz w:val="26"/>
                <w:lang w:val="en-US"/>
              </w:rPr>
            </w:pPr>
            <w:r w:rsidRPr="00C154CD">
              <w:rPr>
                <w:i/>
                <w:lang w:val="en-US"/>
              </w:rPr>
              <w:t>Intergovernmental Panel on Climate Change</w:t>
            </w:r>
            <w:r w:rsidRPr="00C154CD">
              <w:rPr>
                <w:lang w:val="en-US"/>
              </w:rPr>
              <w:t xml:space="preserve"> (FNs </w:t>
            </w:r>
            <w:proofErr w:type="spellStart"/>
            <w:r w:rsidRPr="00C154CD">
              <w:rPr>
                <w:lang w:val="en-US"/>
              </w:rPr>
              <w:t>klimatpanel</w:t>
            </w:r>
            <w:proofErr w:type="spellEnd"/>
            <w:r w:rsidRPr="00C154CD">
              <w:rPr>
                <w:lang w:val="en-US"/>
              </w:rPr>
              <w:t>)</w:t>
            </w:r>
          </w:p>
        </w:tc>
      </w:tr>
      <w:tr w:rsidR="00140313" w:rsidRPr="00823BF4" w14:paraId="02C9A044" w14:textId="77777777" w:rsidTr="009979DC">
        <w:tc>
          <w:tcPr>
            <w:tcW w:w="2376" w:type="dxa"/>
          </w:tcPr>
          <w:p w14:paraId="7843E7A7" w14:textId="247760C1" w:rsidR="00140313" w:rsidRPr="00F5156D" w:rsidRDefault="00140313" w:rsidP="00D57CBE">
            <w:pPr>
              <w:rPr>
                <w:i/>
              </w:rPr>
            </w:pPr>
            <w:r w:rsidRPr="00F5156D">
              <w:t>Rättvis klimatanpassning</w:t>
            </w:r>
          </w:p>
        </w:tc>
        <w:tc>
          <w:tcPr>
            <w:tcW w:w="6836" w:type="dxa"/>
          </w:tcPr>
          <w:p w14:paraId="601AE4D5" w14:textId="4D9822F6" w:rsidR="00140313" w:rsidRPr="00F5156D" w:rsidRDefault="00823BF4" w:rsidP="009979DC">
            <w:pPr>
              <w:rPr>
                <w:i/>
              </w:rPr>
            </w:pPr>
            <w:r w:rsidRPr="00F5156D">
              <w:t>Begrepp som betonar de sociala dimensionerna av klimatanpassning, med vikt på att minska ojämlikhet genom att öka förståelsen och hantera hur klimatrisker slår mot olika grupper och individer</w:t>
            </w:r>
          </w:p>
        </w:tc>
      </w:tr>
      <w:tr w:rsidR="00D57CBE" w:rsidRPr="009979DC" w14:paraId="43CDC634" w14:textId="77777777" w:rsidTr="009979DC">
        <w:tc>
          <w:tcPr>
            <w:tcW w:w="2376" w:type="dxa"/>
          </w:tcPr>
          <w:p w14:paraId="559EBC4D" w14:textId="77777777" w:rsidR="00D57CBE" w:rsidRPr="00F5156D" w:rsidRDefault="009979DC" w:rsidP="00D57CBE">
            <w:pPr>
              <w:rPr>
                <w:i/>
              </w:rPr>
            </w:pPr>
            <w:r w:rsidRPr="00F5156D">
              <w:rPr>
                <w:i/>
              </w:rPr>
              <w:t>SMHI</w:t>
            </w:r>
          </w:p>
        </w:tc>
        <w:tc>
          <w:tcPr>
            <w:tcW w:w="6836" w:type="dxa"/>
          </w:tcPr>
          <w:p w14:paraId="45AAC82A" w14:textId="41F11478" w:rsidR="00D57CBE" w:rsidRPr="00F5156D" w:rsidRDefault="009979DC" w:rsidP="00D57CBE">
            <w:pPr>
              <w:rPr>
                <w:i/>
              </w:rPr>
            </w:pPr>
            <w:r w:rsidRPr="00F5156D">
              <w:rPr>
                <w:i/>
              </w:rPr>
              <w:t>Sveriges Meteorologiska och Hydrologiska Institut</w:t>
            </w:r>
          </w:p>
        </w:tc>
      </w:tr>
      <w:tr w:rsidR="009979DC" w:rsidRPr="009979DC" w14:paraId="799BF26E" w14:textId="77777777" w:rsidTr="009979DC">
        <w:tc>
          <w:tcPr>
            <w:tcW w:w="2376" w:type="dxa"/>
          </w:tcPr>
          <w:p w14:paraId="483995A7" w14:textId="77777777" w:rsidR="009979DC" w:rsidRPr="00A947D7" w:rsidRDefault="009979DC" w:rsidP="00D57CBE">
            <w:pPr>
              <w:rPr>
                <w:i/>
              </w:rPr>
            </w:pPr>
          </w:p>
        </w:tc>
        <w:tc>
          <w:tcPr>
            <w:tcW w:w="6836" w:type="dxa"/>
          </w:tcPr>
          <w:p w14:paraId="642EFC8F" w14:textId="77777777" w:rsidR="009979DC" w:rsidRPr="009979DC" w:rsidRDefault="009979DC" w:rsidP="00D57CBE">
            <w:pPr>
              <w:rPr>
                <w:i/>
              </w:rPr>
            </w:pPr>
          </w:p>
        </w:tc>
      </w:tr>
      <w:tr w:rsidR="009979DC" w:rsidRPr="009979DC" w14:paraId="401B316C" w14:textId="77777777" w:rsidTr="009979DC">
        <w:tc>
          <w:tcPr>
            <w:tcW w:w="2376" w:type="dxa"/>
          </w:tcPr>
          <w:p w14:paraId="6EB06928" w14:textId="77777777" w:rsidR="009979DC" w:rsidRPr="00A947D7" w:rsidRDefault="009979DC" w:rsidP="00D57CBE">
            <w:pPr>
              <w:rPr>
                <w:i/>
              </w:rPr>
            </w:pPr>
          </w:p>
        </w:tc>
        <w:tc>
          <w:tcPr>
            <w:tcW w:w="6836" w:type="dxa"/>
          </w:tcPr>
          <w:p w14:paraId="00BF25D6" w14:textId="77777777" w:rsidR="009979DC" w:rsidRPr="009979DC" w:rsidRDefault="009979DC" w:rsidP="00D57CBE">
            <w:pPr>
              <w:rPr>
                <w:i/>
              </w:rPr>
            </w:pPr>
          </w:p>
        </w:tc>
      </w:tr>
      <w:tr w:rsidR="009979DC" w:rsidRPr="009979DC" w14:paraId="57DCCA14" w14:textId="77777777" w:rsidTr="009979DC">
        <w:tc>
          <w:tcPr>
            <w:tcW w:w="2376" w:type="dxa"/>
          </w:tcPr>
          <w:p w14:paraId="6E43DC4B" w14:textId="77777777" w:rsidR="009979DC" w:rsidRPr="00A947D7" w:rsidRDefault="009979DC" w:rsidP="00D57CBE">
            <w:pPr>
              <w:rPr>
                <w:i/>
              </w:rPr>
            </w:pPr>
          </w:p>
        </w:tc>
        <w:tc>
          <w:tcPr>
            <w:tcW w:w="6836" w:type="dxa"/>
          </w:tcPr>
          <w:p w14:paraId="3C67094E" w14:textId="77777777" w:rsidR="009979DC" w:rsidRPr="009979DC" w:rsidRDefault="009979DC" w:rsidP="00D57CBE">
            <w:pPr>
              <w:rPr>
                <w:i/>
              </w:rPr>
            </w:pPr>
          </w:p>
        </w:tc>
      </w:tr>
      <w:tr w:rsidR="009979DC" w:rsidRPr="009979DC" w14:paraId="0D2A21B2" w14:textId="77777777" w:rsidTr="009979DC">
        <w:tc>
          <w:tcPr>
            <w:tcW w:w="2376" w:type="dxa"/>
          </w:tcPr>
          <w:p w14:paraId="4C414BD0" w14:textId="77777777" w:rsidR="009979DC" w:rsidRPr="00A947D7" w:rsidRDefault="009979DC" w:rsidP="00D57CBE">
            <w:pPr>
              <w:rPr>
                <w:i/>
              </w:rPr>
            </w:pPr>
          </w:p>
        </w:tc>
        <w:tc>
          <w:tcPr>
            <w:tcW w:w="6836" w:type="dxa"/>
          </w:tcPr>
          <w:p w14:paraId="00064FA5" w14:textId="77777777" w:rsidR="009979DC" w:rsidRPr="009979DC" w:rsidRDefault="009979DC" w:rsidP="00D57CBE">
            <w:pPr>
              <w:rPr>
                <w:i/>
              </w:rPr>
            </w:pPr>
          </w:p>
        </w:tc>
      </w:tr>
      <w:tr w:rsidR="009979DC" w:rsidRPr="009979DC" w14:paraId="77A1A98C" w14:textId="77777777" w:rsidTr="009979DC">
        <w:tc>
          <w:tcPr>
            <w:tcW w:w="2376" w:type="dxa"/>
          </w:tcPr>
          <w:p w14:paraId="245B5859" w14:textId="77777777" w:rsidR="009979DC" w:rsidRPr="00A947D7" w:rsidRDefault="009979DC" w:rsidP="00D57CBE">
            <w:pPr>
              <w:rPr>
                <w:i/>
              </w:rPr>
            </w:pPr>
          </w:p>
        </w:tc>
        <w:tc>
          <w:tcPr>
            <w:tcW w:w="6836" w:type="dxa"/>
          </w:tcPr>
          <w:p w14:paraId="5F5915AE" w14:textId="77777777" w:rsidR="009979DC" w:rsidRPr="009979DC" w:rsidRDefault="009979DC" w:rsidP="00D57CBE">
            <w:pPr>
              <w:rPr>
                <w:i/>
              </w:rPr>
            </w:pPr>
          </w:p>
        </w:tc>
      </w:tr>
    </w:tbl>
    <w:p w14:paraId="0FF24AEF" w14:textId="77777777" w:rsidR="00D57CBE" w:rsidRPr="009979DC" w:rsidRDefault="00D57CBE" w:rsidP="00D57CBE">
      <w:pPr>
        <w:rPr>
          <w:sz w:val="32"/>
        </w:rPr>
      </w:pPr>
      <w:r w:rsidRPr="009979DC">
        <w:rPr>
          <w:sz w:val="32"/>
        </w:rPr>
        <w:br w:type="page"/>
      </w:r>
    </w:p>
    <w:p w14:paraId="5D317C07" w14:textId="77777777" w:rsidR="00764921" w:rsidRPr="009979DC" w:rsidRDefault="00764921" w:rsidP="00764921">
      <w:pPr>
        <w:pStyle w:val="Rubrik1"/>
        <w:rPr>
          <w:sz w:val="32"/>
        </w:rPr>
      </w:pPr>
    </w:p>
    <w:p w14:paraId="4E700424" w14:textId="77777777" w:rsidR="00764921" w:rsidRDefault="006E120D" w:rsidP="006E120D">
      <w:pPr>
        <w:pStyle w:val="Rubrik1"/>
      </w:pPr>
      <w:bookmarkStart w:id="4" w:name="_Toc144814285"/>
      <w:r>
        <w:t xml:space="preserve">1. </w:t>
      </w:r>
      <w:r w:rsidR="00764921" w:rsidRPr="006E120D">
        <w:t>Introduktion</w:t>
      </w:r>
      <w:bookmarkEnd w:id="4"/>
    </w:p>
    <w:p w14:paraId="3A5BACA0" w14:textId="4AFF626A" w:rsidR="00D57CBE" w:rsidRPr="00D57CBE" w:rsidRDefault="00D57CBE" w:rsidP="00D57CBE">
      <w:r w:rsidRPr="00D57CBE">
        <w:t>Allmän introduktion som förtydl</w:t>
      </w:r>
      <w:r w:rsidR="00DB7A51">
        <w:t xml:space="preserve">igar </w:t>
      </w:r>
      <w:r w:rsidR="007C30F2">
        <w:t>syftet med</w:t>
      </w:r>
      <w:r w:rsidRPr="00D57CBE">
        <w:t xml:space="preserve"> klimatanpassningsplan</w:t>
      </w:r>
      <w:r w:rsidR="007C30F2">
        <w:t>en</w:t>
      </w:r>
      <w:r w:rsidRPr="00D57CBE">
        <w:t>.</w:t>
      </w:r>
      <w:r w:rsidR="00883C2F">
        <w:t xml:space="preserve"> </w:t>
      </w:r>
    </w:p>
    <w:p w14:paraId="69FA3DE7" w14:textId="77777777" w:rsidR="00764921" w:rsidRDefault="00764921" w:rsidP="006E120D">
      <w:pPr>
        <w:pStyle w:val="Rubrik2"/>
      </w:pPr>
      <w:bookmarkStart w:id="5" w:name="_Toc144814286"/>
      <w:r>
        <w:t>Visioner och mål</w:t>
      </w:r>
      <w:bookmarkEnd w:id="5"/>
    </w:p>
    <w:p w14:paraId="4025C792" w14:textId="241B59CE" w:rsidR="00D57CBE" w:rsidRDefault="00AF520A" w:rsidP="00D57CBE">
      <w:pPr>
        <w:rPr>
          <w:lang w:eastAsia="sv-SE"/>
        </w:rPr>
      </w:pPr>
      <w:r>
        <w:t>Lista ö</w:t>
      </w:r>
      <w:r w:rsidR="00D57CBE" w:rsidRPr="00D57CBE">
        <w:t xml:space="preserve">vergripande </w:t>
      </w:r>
      <w:r w:rsidR="0082261B">
        <w:t xml:space="preserve">visioner och </w:t>
      </w:r>
      <w:r w:rsidR="00D57CBE" w:rsidRPr="00D57CBE">
        <w:t xml:space="preserve">mål med klimatanpassningsplanen och strategisk inriktning för </w:t>
      </w:r>
      <w:r w:rsidR="00F53960">
        <w:t xml:space="preserve">hur </w:t>
      </w:r>
      <w:r w:rsidR="00D57CBE" w:rsidRPr="00D57CBE">
        <w:t>kommunen</w:t>
      </w:r>
      <w:r w:rsidR="00F53960">
        <w:t xml:space="preserve"> vill utvecklas</w:t>
      </w:r>
      <w:r w:rsidR="00D57CBE" w:rsidRPr="00D57CBE">
        <w:t xml:space="preserve">. </w:t>
      </w:r>
      <w:r w:rsidR="009979DC">
        <w:t xml:space="preserve"> Här kan man även </w:t>
      </w:r>
      <w:r w:rsidR="009979DC" w:rsidRPr="00F5156D">
        <w:t>inkludera särskilda</w:t>
      </w:r>
      <w:r w:rsidR="00D57CBE" w:rsidRPr="00F5156D">
        <w:t xml:space="preserve"> riktlinjer och målsättningar med klimatanpassningsarbetet </w:t>
      </w:r>
      <w:r w:rsidR="009979DC" w:rsidRPr="00F5156D">
        <w:t>f</w:t>
      </w:r>
      <w:r w:rsidR="00D57CBE" w:rsidRPr="00F5156D">
        <w:t xml:space="preserve">ör utvalda </w:t>
      </w:r>
      <w:r w:rsidR="009979DC" w:rsidRPr="00F5156D">
        <w:t xml:space="preserve">delar av staden, </w:t>
      </w:r>
      <w:r w:rsidR="0084399D" w:rsidRPr="00F5156D">
        <w:t>sårbara grupper</w:t>
      </w:r>
      <w:r w:rsidR="009979DC" w:rsidRPr="00F5156D">
        <w:t xml:space="preserve"> eller</w:t>
      </w:r>
      <w:r w:rsidR="009979DC">
        <w:t xml:space="preserve"> </w:t>
      </w:r>
      <w:r w:rsidR="00D57CBE" w:rsidRPr="00D57CBE">
        <w:t>sektorer</w:t>
      </w:r>
      <w:r w:rsidR="009979DC">
        <w:rPr>
          <w:lang w:eastAsia="sv-SE"/>
        </w:rPr>
        <w:t xml:space="preserve">. </w:t>
      </w:r>
    </w:p>
    <w:p w14:paraId="04660129" w14:textId="77777777" w:rsidR="00764921" w:rsidRDefault="00764921" w:rsidP="006E120D">
      <w:pPr>
        <w:pStyle w:val="Rubrik2"/>
      </w:pPr>
      <w:bookmarkStart w:id="6" w:name="_Toc144814287"/>
      <w:r>
        <w:t>Ansvar och roller</w:t>
      </w:r>
      <w:bookmarkEnd w:id="6"/>
      <w:r>
        <w:t xml:space="preserve"> </w:t>
      </w:r>
    </w:p>
    <w:p w14:paraId="0EEA7EF9" w14:textId="4B53C0F9" w:rsidR="005A2AA8" w:rsidRDefault="00EA63D6" w:rsidP="00CE68D9">
      <w:r>
        <w:t xml:space="preserve">Arbetsgruppen - </w:t>
      </w:r>
      <w:r w:rsidR="00A947D7">
        <w:t>Ange v</w:t>
      </w:r>
      <w:r w:rsidR="00D57CBE">
        <w:t>em s</w:t>
      </w:r>
      <w:r w:rsidR="00D57CBE" w:rsidRPr="00F5156D">
        <w:t>om ansvarar för koordineringe</w:t>
      </w:r>
      <w:r w:rsidR="00CE68D9" w:rsidRPr="00F5156D">
        <w:t xml:space="preserve">n av klimatanpassningsarbetet </w:t>
      </w:r>
      <w:r w:rsidR="00D57CBE" w:rsidRPr="00F5156D">
        <w:t xml:space="preserve">och vilka </w:t>
      </w:r>
      <w:r w:rsidR="00F53960" w:rsidRPr="00F5156D">
        <w:t>personer</w:t>
      </w:r>
      <w:r w:rsidRPr="00F5156D">
        <w:t>,</w:t>
      </w:r>
      <w:r w:rsidR="0027066B" w:rsidRPr="00F5156D">
        <w:t xml:space="preserve"> </w:t>
      </w:r>
      <w:r w:rsidR="00F53960" w:rsidRPr="00F5156D">
        <w:t xml:space="preserve">förvaltningar och bolag som </w:t>
      </w:r>
      <w:r w:rsidR="00D57CBE" w:rsidRPr="00F5156D">
        <w:t xml:space="preserve">ingår i arbetsgruppen. </w:t>
      </w:r>
      <w:r w:rsidRPr="00F5156D">
        <w:br/>
      </w:r>
      <w:r w:rsidR="00D57CBE" w:rsidRPr="00F5156D">
        <w:t>Regionala ansvaret – vad gör länsstyrelsen</w:t>
      </w:r>
      <w:r>
        <w:t xml:space="preserve"> </w:t>
      </w:r>
      <w:r w:rsidR="00D57CBE">
        <w:t xml:space="preserve">för att stödja klimatanpassningsarbetet. </w:t>
      </w:r>
      <w:r>
        <w:br/>
      </w:r>
      <w:r w:rsidR="000761E5">
        <w:t>Kommunsam</w:t>
      </w:r>
      <w:r w:rsidR="002642B5">
        <w:t xml:space="preserve">arbeten – </w:t>
      </w:r>
      <w:r w:rsidR="005A2AA8">
        <w:t xml:space="preserve">ange eventuella samarbeten om klimatanpassning med andra kommuner </w:t>
      </w:r>
      <w:r w:rsidR="00D57CBE">
        <w:t>Kontaktperson</w:t>
      </w:r>
      <w:r w:rsidR="009979DC">
        <w:t>er</w:t>
      </w:r>
      <w:r w:rsidR="00D57CBE">
        <w:t xml:space="preserve">, aktiviteter etc. </w:t>
      </w:r>
      <w:r w:rsidR="00764921">
        <w:t xml:space="preserve"> </w:t>
      </w:r>
    </w:p>
    <w:p w14:paraId="5847428E" w14:textId="497B1FF7" w:rsidR="00CE68D9" w:rsidRDefault="005A2AA8" w:rsidP="00CE68D9">
      <w:r>
        <w:t xml:space="preserve">Samarbeten med nationella aktörer - </w:t>
      </w:r>
      <w:r w:rsidR="00CE68D9">
        <w:t>Finns det nationella</w:t>
      </w:r>
      <w:r w:rsidR="009979DC">
        <w:t xml:space="preserve"> roller</w:t>
      </w:r>
      <w:r w:rsidR="00CE68D9">
        <w:t xml:space="preserve"> som behöver belysas? </w:t>
      </w:r>
    </w:p>
    <w:p w14:paraId="6707A224" w14:textId="5A65983D" w:rsidR="00764921" w:rsidRDefault="00764921" w:rsidP="006E120D">
      <w:pPr>
        <w:pStyle w:val="Rubrik2"/>
      </w:pPr>
      <w:bookmarkStart w:id="7" w:name="_Toc144814288"/>
      <w:r>
        <w:t>Styrdokument, policys och planer</w:t>
      </w:r>
      <w:bookmarkEnd w:id="7"/>
    </w:p>
    <w:p w14:paraId="2AE42B34" w14:textId="6ED0371C" w:rsidR="00B41F63" w:rsidRPr="00883C2F" w:rsidRDefault="00CE68D9" w:rsidP="00CE68D9">
      <w:r w:rsidRPr="00CE68D9">
        <w:t xml:space="preserve">Redogör för </w:t>
      </w:r>
      <w:r w:rsidRPr="00F5156D">
        <w:t xml:space="preserve">existerande styrdokument och planer </w:t>
      </w:r>
      <w:r w:rsidR="00EA63D6" w:rsidRPr="00F5156D">
        <w:t xml:space="preserve">och deras </w:t>
      </w:r>
      <w:r w:rsidRPr="00F5156D">
        <w:t>koppling till klimatanpassning</w:t>
      </w:r>
      <w:r w:rsidR="00EA63D6" w:rsidRPr="00F5156D">
        <w:t xml:space="preserve">. Exempel på styrdokument och planer som kan vara aktuella: </w:t>
      </w:r>
      <w:r w:rsidR="005A2AA8" w:rsidRPr="00F5156D">
        <w:t>ö</w:t>
      </w:r>
      <w:r w:rsidR="00EA63D6" w:rsidRPr="00F5156D">
        <w:t xml:space="preserve">versiktsplan, </w:t>
      </w:r>
      <w:r w:rsidR="005A2AA8" w:rsidRPr="00F5156D">
        <w:t>p</w:t>
      </w:r>
      <w:r w:rsidR="00EA63D6" w:rsidRPr="00F5156D">
        <w:t>olicy och handlingsplan för dagvatten, VA-plan</w:t>
      </w:r>
      <w:r w:rsidR="0084399D" w:rsidRPr="00F5156D">
        <w:t>, socialtjänst</w:t>
      </w:r>
      <w:r w:rsidR="008115E8" w:rsidRPr="00F5156D">
        <w:t>ens planer,</w:t>
      </w:r>
      <w:r w:rsidR="00EA63D6" w:rsidRPr="00F5156D">
        <w:t xml:space="preserve"> samt </w:t>
      </w:r>
      <w:r w:rsidR="005A2AA8" w:rsidRPr="00F5156D">
        <w:t>r</w:t>
      </w:r>
      <w:r w:rsidR="00EA63D6" w:rsidRPr="00F5156D">
        <w:t xml:space="preserve">isk- och sårbarhetsanalys. </w:t>
      </w:r>
      <w:r w:rsidR="00883C2F" w:rsidRPr="00F5156D">
        <w:t>Skriv gärna även om nationella riktlinjer och policys så som delar</w:t>
      </w:r>
      <w:r w:rsidR="00883C2F" w:rsidRPr="00883C2F">
        <w:t xml:space="preserve"> av plan</w:t>
      </w:r>
      <w:r w:rsidR="005A2AA8">
        <w:t>-</w:t>
      </w:r>
      <w:r w:rsidR="00883C2F" w:rsidRPr="00883C2F">
        <w:t>och bygglagen och den nationella strategin för klimatanpassning</w:t>
      </w:r>
      <w:r w:rsidR="005A2AA8">
        <w:t>,</w:t>
      </w:r>
      <w:r w:rsidR="00883C2F" w:rsidRPr="00883C2F">
        <w:t xml:space="preserve"> och hur dessa påverkar arbetet i er kommun. Underlag till detta finns bland annat på </w:t>
      </w:r>
      <w:hyperlink r:id="rId11" w:history="1">
        <w:r w:rsidR="005A2AA8">
          <w:rPr>
            <w:rStyle w:val="Hyperlnk"/>
          </w:rPr>
          <w:t>K</w:t>
        </w:r>
        <w:r w:rsidR="00883C2F" w:rsidRPr="00883C2F">
          <w:rPr>
            <w:rStyle w:val="Hyperlnk"/>
          </w:rPr>
          <w:t>limatanpassning.se</w:t>
        </w:r>
      </w:hyperlink>
      <w:r w:rsidR="00883C2F">
        <w:t>.</w:t>
      </w:r>
    </w:p>
    <w:p w14:paraId="36368CE2" w14:textId="77777777" w:rsidR="00764921" w:rsidRDefault="002642B5" w:rsidP="006E120D">
      <w:pPr>
        <w:pStyle w:val="Rubrik2"/>
      </w:pPr>
      <w:bookmarkStart w:id="8" w:name="_Toc144814289"/>
      <w:r>
        <w:t>Arbetssätt</w:t>
      </w:r>
      <w:bookmarkEnd w:id="8"/>
    </w:p>
    <w:p w14:paraId="65C78EEB" w14:textId="0C715533" w:rsidR="00CE68D9" w:rsidRPr="00CE68D9" w:rsidRDefault="00AF520A" w:rsidP="00CE68D9">
      <w:r>
        <w:t>Beskriv v</w:t>
      </w:r>
      <w:r w:rsidR="00CE68D9" w:rsidRPr="00CE68D9">
        <w:t xml:space="preserve">ilket tillvägagångssätt </w:t>
      </w:r>
      <w:r w:rsidR="00C746AF">
        <w:t>som valts</w:t>
      </w:r>
      <w:r w:rsidR="00CE68D9" w:rsidRPr="00CE68D9">
        <w:t xml:space="preserve"> vid framtagand</w:t>
      </w:r>
      <w:r w:rsidR="00A947D7">
        <w:t>et av klimatanpassningsplanen i</w:t>
      </w:r>
      <w:r w:rsidR="00CE68D9" w:rsidRPr="00CE68D9">
        <w:t>nkl</w:t>
      </w:r>
      <w:r w:rsidR="00EA63D6">
        <w:t>usive</w:t>
      </w:r>
      <w:r w:rsidR="00CE68D9" w:rsidRPr="00CE68D9">
        <w:t xml:space="preserve"> samarbeten med myndigheter i och utanför komm</w:t>
      </w:r>
      <w:r w:rsidR="00CE68D9">
        <w:t>unen och andra berörda aktörer</w:t>
      </w:r>
      <w:r w:rsidR="00C746AF">
        <w:t xml:space="preserve">. </w:t>
      </w:r>
    </w:p>
    <w:p w14:paraId="33C2BEE3" w14:textId="5199D468" w:rsidR="00CE68D9" w:rsidRPr="00AF520A" w:rsidRDefault="00CE68D9" w:rsidP="00CE68D9">
      <w:pPr>
        <w:rPr>
          <w:i/>
        </w:rPr>
      </w:pPr>
      <w:r w:rsidRPr="00CE68D9">
        <w:t xml:space="preserve">Ange eventuella avgränsningar i arbetet. </w:t>
      </w:r>
      <w:r w:rsidR="00AF520A" w:rsidRPr="00AF520A">
        <w:rPr>
          <w:i/>
        </w:rPr>
        <w:t>T</w:t>
      </w:r>
      <w:r w:rsidR="000761E5">
        <w:rPr>
          <w:i/>
        </w:rPr>
        <w:t>.</w:t>
      </w:r>
      <w:r w:rsidR="00AF520A" w:rsidRPr="00AF520A">
        <w:rPr>
          <w:i/>
        </w:rPr>
        <w:t>e</w:t>
      </w:r>
      <w:r w:rsidRPr="00AF520A">
        <w:rPr>
          <w:i/>
        </w:rPr>
        <w:t xml:space="preserve">x. Planen inkluderar kommunal verksamhet och inte </w:t>
      </w:r>
      <w:r w:rsidR="00EA63D6">
        <w:rPr>
          <w:i/>
        </w:rPr>
        <w:t xml:space="preserve">det </w:t>
      </w:r>
      <w:r w:rsidRPr="00AF520A">
        <w:rPr>
          <w:i/>
        </w:rPr>
        <w:t>kommunal</w:t>
      </w:r>
      <w:r w:rsidR="00EA63D6">
        <w:rPr>
          <w:i/>
        </w:rPr>
        <w:t>a</w:t>
      </w:r>
      <w:r w:rsidRPr="00AF520A">
        <w:rPr>
          <w:i/>
        </w:rPr>
        <w:t xml:space="preserve"> territori</w:t>
      </w:r>
      <w:r w:rsidR="00EA63D6">
        <w:rPr>
          <w:i/>
        </w:rPr>
        <w:t>et</w:t>
      </w:r>
      <w:r w:rsidRPr="00AF520A">
        <w:rPr>
          <w:i/>
        </w:rPr>
        <w:t>.</w:t>
      </w:r>
    </w:p>
    <w:p w14:paraId="5121EB6C" w14:textId="77777777" w:rsidR="00C154CD" w:rsidRDefault="00C154CD" w:rsidP="00C154CD">
      <w:pPr>
        <w:pStyle w:val="Rubrik2"/>
      </w:pPr>
      <w:bookmarkStart w:id="9" w:name="_Toc144814290"/>
      <w:r>
        <w:t>Förutsättningar i kommunen</w:t>
      </w:r>
      <w:bookmarkEnd w:id="9"/>
    </w:p>
    <w:p w14:paraId="1D5169B9" w14:textId="5BAD01B6" w:rsidR="00C154CD" w:rsidRDefault="00AF520A" w:rsidP="00C154CD">
      <w:pPr>
        <w:rPr>
          <w:rFonts w:ascii="Calibri" w:hAnsi="Calibri"/>
        </w:rPr>
      </w:pPr>
      <w:r>
        <w:t xml:space="preserve">Ge en </w:t>
      </w:r>
      <w:r w:rsidRPr="00F5156D">
        <w:t>övergripande beskrivning av förutsättningarna i kommunen. Detta f</w:t>
      </w:r>
      <w:r w:rsidR="00C154CD" w:rsidRPr="00F5156D">
        <w:t xml:space="preserve">ör att </w:t>
      </w:r>
      <w:r w:rsidRPr="00F5156D">
        <w:t xml:space="preserve">underlätta </w:t>
      </w:r>
      <w:r w:rsidR="00C154CD" w:rsidRPr="00F5156D">
        <w:t>förstå</w:t>
      </w:r>
      <w:r w:rsidRPr="00F5156D">
        <w:t xml:space="preserve">elsen </w:t>
      </w:r>
      <w:r w:rsidR="0059518D" w:rsidRPr="00F5156D">
        <w:t>för</w:t>
      </w:r>
      <w:r w:rsidR="00C154CD" w:rsidRPr="00F5156D">
        <w:t xml:space="preserve"> senare resonemang gällande prioriterade konsekvenser eller åtgärder. </w:t>
      </w:r>
      <w:r w:rsidR="007C77B9" w:rsidRPr="00F5156D">
        <w:t>Nämn</w:t>
      </w:r>
      <w:r w:rsidRPr="00F5156D">
        <w:t xml:space="preserve"> e</w:t>
      </w:r>
      <w:r w:rsidR="00C154CD" w:rsidRPr="00F5156D">
        <w:t xml:space="preserve">xempelvis </w:t>
      </w:r>
      <w:r w:rsidR="00C154CD" w:rsidRPr="00F5156D">
        <w:rPr>
          <w:rFonts w:ascii="Calibri" w:hAnsi="Calibri"/>
        </w:rPr>
        <w:t>befolkningskoncentration, markanvändning, naturgeografisk region (fjäll, skogslandskap), större älvar</w:t>
      </w:r>
      <w:r w:rsidR="0059518D" w:rsidRPr="00F5156D">
        <w:rPr>
          <w:rFonts w:ascii="Calibri" w:hAnsi="Calibri"/>
        </w:rPr>
        <w:t xml:space="preserve"> eller vattendrag</w:t>
      </w:r>
      <w:r w:rsidR="00C154CD" w:rsidRPr="00F5156D">
        <w:rPr>
          <w:rFonts w:ascii="Calibri" w:hAnsi="Calibri"/>
        </w:rPr>
        <w:t>, turism,</w:t>
      </w:r>
      <w:r w:rsidR="00823BF4" w:rsidRPr="00F5156D">
        <w:rPr>
          <w:rFonts w:ascii="Calibri" w:hAnsi="Calibri"/>
        </w:rPr>
        <w:t xml:space="preserve"> sårbara grupper,</w:t>
      </w:r>
      <w:r w:rsidR="00C154CD" w:rsidRPr="00F5156D">
        <w:rPr>
          <w:rFonts w:ascii="Calibri" w:hAnsi="Calibri"/>
        </w:rPr>
        <w:t xml:space="preserve"> </w:t>
      </w:r>
      <w:r w:rsidR="00380A1D" w:rsidRPr="00F5156D">
        <w:rPr>
          <w:rFonts w:ascii="Calibri" w:hAnsi="Calibri"/>
        </w:rPr>
        <w:t>samisk kultur och samiska näringar</w:t>
      </w:r>
      <w:r w:rsidR="008115E8" w:rsidRPr="00F5156D">
        <w:rPr>
          <w:rFonts w:ascii="Calibri" w:hAnsi="Calibri"/>
        </w:rPr>
        <w:t xml:space="preserve">, </w:t>
      </w:r>
      <w:r w:rsidR="00C154CD" w:rsidRPr="00F5156D">
        <w:rPr>
          <w:rFonts w:ascii="Calibri" w:hAnsi="Calibri"/>
        </w:rPr>
        <w:t>vägnät eller avlopp</w:t>
      </w:r>
      <w:r w:rsidR="005672E9" w:rsidRPr="00F5156D">
        <w:rPr>
          <w:rFonts w:ascii="Calibri" w:hAnsi="Calibri"/>
        </w:rPr>
        <w:t>s</w:t>
      </w:r>
      <w:r w:rsidR="00C154CD" w:rsidRPr="00F5156D">
        <w:rPr>
          <w:rFonts w:ascii="Calibri" w:hAnsi="Calibri"/>
        </w:rPr>
        <w:t>- och dagvattennät.</w:t>
      </w:r>
      <w:r w:rsidR="00C154CD">
        <w:rPr>
          <w:rFonts w:ascii="Calibri" w:hAnsi="Calibri"/>
        </w:rPr>
        <w:t xml:space="preserve"> </w:t>
      </w:r>
    </w:p>
    <w:p w14:paraId="13198CF4" w14:textId="4B4AF4DB" w:rsidR="002236F5" w:rsidRDefault="002236F5" w:rsidP="00C154CD">
      <w:pPr>
        <w:rPr>
          <w:rFonts w:ascii="Calibri" w:hAnsi="Calibri"/>
        </w:rPr>
      </w:pPr>
    </w:p>
    <w:p w14:paraId="15A0607C" w14:textId="77777777" w:rsidR="002236F5" w:rsidRDefault="002236F5" w:rsidP="00C154CD">
      <w:pPr>
        <w:rPr>
          <w:rFonts w:ascii="Calibri" w:hAnsi="Calibri"/>
        </w:rPr>
      </w:pPr>
    </w:p>
    <w:p w14:paraId="764B006E" w14:textId="77777777" w:rsidR="00764921" w:rsidRPr="006E120D" w:rsidRDefault="006E120D" w:rsidP="006E120D">
      <w:pPr>
        <w:pStyle w:val="Rubrik1"/>
      </w:pPr>
      <w:bookmarkStart w:id="10" w:name="_Toc144814291"/>
      <w:r>
        <w:lastRenderedPageBreak/>
        <w:t xml:space="preserve">2. </w:t>
      </w:r>
      <w:r w:rsidR="00A51947" w:rsidRPr="006E120D">
        <w:t>Klimatförändringen och dess effekter</w:t>
      </w:r>
      <w:bookmarkEnd w:id="10"/>
    </w:p>
    <w:p w14:paraId="365C6D7A" w14:textId="3E242493" w:rsidR="00CE68D9" w:rsidRPr="00051A5A" w:rsidRDefault="008660BF" w:rsidP="00051A5A">
      <w:pPr>
        <w:shd w:val="clear" w:color="auto" w:fill="FFFFFF"/>
        <w:spacing w:after="60" w:line="360" w:lineRule="atLeast"/>
        <w:rPr>
          <w:rFonts w:eastAsia="Times New Roman" w:cs="Arial"/>
          <w:color w:val="000000" w:themeColor="text1"/>
          <w:szCs w:val="20"/>
          <w:lang w:eastAsia="sv-SE"/>
        </w:rPr>
      </w:pPr>
      <w:r>
        <w:rPr>
          <w:rFonts w:eastAsia="Times New Roman" w:cs="Arial"/>
          <w:color w:val="000000" w:themeColor="text1"/>
          <w:szCs w:val="20"/>
          <w:lang w:eastAsia="sv-SE"/>
        </w:rPr>
        <w:t>E</w:t>
      </w:r>
      <w:r w:rsidR="00EF01F5">
        <w:rPr>
          <w:rFonts w:eastAsia="Times New Roman" w:cs="Arial"/>
          <w:color w:val="000000" w:themeColor="text1"/>
          <w:szCs w:val="20"/>
          <w:lang w:eastAsia="sv-SE"/>
        </w:rPr>
        <w:t>n i</w:t>
      </w:r>
      <w:r w:rsidR="00CE68D9" w:rsidRPr="00CE68D9">
        <w:rPr>
          <w:rFonts w:eastAsia="Times New Roman" w:cs="Arial"/>
          <w:color w:val="000000" w:themeColor="text1"/>
          <w:szCs w:val="20"/>
          <w:lang w:eastAsia="sv-SE"/>
        </w:rPr>
        <w:t>ntroduktion till innebörden av ett förändrat klimat.</w:t>
      </w:r>
      <w:r w:rsidR="00051A5A">
        <w:rPr>
          <w:rFonts w:eastAsia="Times New Roman" w:cs="Arial"/>
          <w:color w:val="000000" w:themeColor="text1"/>
          <w:szCs w:val="20"/>
          <w:lang w:eastAsia="sv-SE"/>
        </w:rPr>
        <w:t xml:space="preserve"> </w:t>
      </w:r>
      <w:r w:rsidR="00CE68D9" w:rsidRPr="00051A5A">
        <w:rPr>
          <w:rFonts w:eastAsia="Times New Roman" w:cs="Arial"/>
          <w:color w:val="000000" w:themeColor="text1"/>
          <w:szCs w:val="20"/>
          <w:lang w:eastAsia="sv-SE"/>
        </w:rPr>
        <w:t xml:space="preserve">Beskriv de förväntade effekterna i kommunen kopplade till klimatförändringen och andra </w:t>
      </w:r>
      <w:r w:rsidR="00CE68D9" w:rsidRPr="00F5156D">
        <w:rPr>
          <w:rFonts w:eastAsia="Times New Roman" w:cs="Arial"/>
          <w:color w:val="000000" w:themeColor="text1"/>
          <w:szCs w:val="20"/>
          <w:lang w:eastAsia="sv-SE"/>
        </w:rPr>
        <w:t>påverkande faktorer</w:t>
      </w:r>
      <w:r w:rsidR="0059518D" w:rsidRPr="00F5156D">
        <w:rPr>
          <w:rFonts w:eastAsia="Times New Roman" w:cs="Arial"/>
          <w:color w:val="000000" w:themeColor="text1"/>
          <w:szCs w:val="20"/>
          <w:lang w:eastAsia="sv-SE"/>
        </w:rPr>
        <w:t>,</w:t>
      </w:r>
      <w:r w:rsidR="00883C2F" w:rsidRPr="00F5156D">
        <w:rPr>
          <w:rFonts w:eastAsia="Times New Roman" w:cs="Arial"/>
          <w:color w:val="000000" w:themeColor="text1"/>
          <w:szCs w:val="20"/>
          <w:lang w:eastAsia="sv-SE"/>
        </w:rPr>
        <w:t xml:space="preserve"> både på kortare och längre sikt</w:t>
      </w:r>
      <w:r w:rsidR="00CE68D9" w:rsidRPr="00F5156D">
        <w:rPr>
          <w:rFonts w:eastAsia="Times New Roman" w:cs="Arial"/>
          <w:color w:val="000000" w:themeColor="text1"/>
          <w:szCs w:val="20"/>
          <w:lang w:eastAsia="sv-SE"/>
        </w:rPr>
        <w:t>.</w:t>
      </w:r>
      <w:r w:rsidR="00823BF4" w:rsidRPr="00F5156D">
        <w:rPr>
          <w:rFonts w:eastAsia="Times New Roman" w:cs="Arial"/>
          <w:color w:val="000000" w:themeColor="text1"/>
          <w:szCs w:val="20"/>
          <w:lang w:eastAsia="sv-SE"/>
        </w:rPr>
        <w:t xml:space="preserve"> Här kan SMHIs </w:t>
      </w:r>
      <w:hyperlink r:id="rId12" w:history="1">
        <w:r w:rsidR="00823BF4" w:rsidRPr="00F5156D">
          <w:rPr>
            <w:rStyle w:val="Hyperlnk"/>
            <w:rFonts w:eastAsia="Times New Roman" w:cs="Arial"/>
            <w:szCs w:val="20"/>
            <w:lang w:eastAsia="sv-SE"/>
          </w:rPr>
          <w:t>fördjupade klimatscenariotjänst</w:t>
        </w:r>
      </w:hyperlink>
      <w:r w:rsidR="00823BF4" w:rsidRPr="00F5156D">
        <w:rPr>
          <w:rFonts w:eastAsia="Times New Roman" w:cs="Arial"/>
          <w:color w:val="000000" w:themeColor="text1"/>
          <w:szCs w:val="20"/>
          <w:lang w:eastAsia="sv-SE"/>
        </w:rPr>
        <w:t xml:space="preserve"> vara till hjälp.</w:t>
      </w:r>
      <w:r w:rsidR="00051A5A">
        <w:rPr>
          <w:rFonts w:eastAsia="Times New Roman" w:cs="Arial"/>
          <w:color w:val="000000" w:themeColor="text1"/>
          <w:szCs w:val="20"/>
          <w:lang w:eastAsia="sv-SE"/>
        </w:rPr>
        <w:br/>
      </w:r>
    </w:p>
    <w:p w14:paraId="12E0C25B" w14:textId="5786143C" w:rsidR="00CE68D9" w:rsidRPr="00CE68D9" w:rsidRDefault="00CE68D9" w:rsidP="00CE68D9">
      <w:pPr>
        <w:rPr>
          <w:sz w:val="24"/>
        </w:rPr>
      </w:pPr>
      <w:r w:rsidRPr="00CE68D9">
        <w:rPr>
          <w:rFonts w:eastAsia="Times New Roman" w:cs="Arial"/>
          <w:b/>
          <w:color w:val="000000" w:themeColor="text1"/>
          <w:szCs w:val="20"/>
          <w:lang w:eastAsia="sv-SE"/>
        </w:rPr>
        <w:t xml:space="preserve">Utmaningsdiagrammet </w:t>
      </w:r>
      <w:r w:rsidRPr="00AA1647">
        <w:rPr>
          <w:rFonts w:eastAsia="Times New Roman" w:cs="Arial"/>
          <w:color w:val="000000" w:themeColor="text1"/>
          <w:szCs w:val="20"/>
          <w:lang w:eastAsia="sv-SE"/>
        </w:rPr>
        <w:t>(</w:t>
      </w:r>
      <w:r w:rsidR="00AA1647">
        <w:rPr>
          <w:rFonts w:eastAsia="Times New Roman" w:cs="Arial"/>
          <w:color w:val="000000" w:themeColor="text1"/>
          <w:szCs w:val="20"/>
          <w:lang w:eastAsia="sv-SE"/>
        </w:rPr>
        <w:t xml:space="preserve">från </w:t>
      </w:r>
      <w:r w:rsidR="000546A1">
        <w:rPr>
          <w:rFonts w:eastAsia="Times New Roman" w:cs="Arial"/>
          <w:color w:val="000000" w:themeColor="text1"/>
          <w:szCs w:val="20"/>
          <w:lang w:eastAsia="sv-SE"/>
        </w:rPr>
        <w:t xml:space="preserve">steg </w:t>
      </w:r>
      <w:r w:rsidR="00EF01F5">
        <w:rPr>
          <w:rFonts w:eastAsia="Times New Roman" w:cs="Arial"/>
          <w:color w:val="000000" w:themeColor="text1"/>
          <w:szCs w:val="20"/>
          <w:lang w:eastAsia="sv-SE"/>
        </w:rPr>
        <w:t>E</w:t>
      </w:r>
      <w:r w:rsidR="000546A1">
        <w:rPr>
          <w:rFonts w:eastAsia="Times New Roman" w:cs="Arial"/>
          <w:color w:val="000000" w:themeColor="text1"/>
          <w:szCs w:val="20"/>
          <w:lang w:eastAsia="sv-SE"/>
        </w:rPr>
        <w:t>tablera</w:t>
      </w:r>
      <w:r w:rsidRPr="00AA1647">
        <w:rPr>
          <w:rFonts w:eastAsia="Times New Roman" w:cs="Arial"/>
          <w:color w:val="000000" w:themeColor="text1"/>
          <w:szCs w:val="20"/>
          <w:lang w:eastAsia="sv-SE"/>
        </w:rPr>
        <w:t>)</w:t>
      </w:r>
      <w:r w:rsidRPr="00CE68D9">
        <w:rPr>
          <w:rFonts w:eastAsia="Times New Roman" w:cs="Arial"/>
          <w:color w:val="000000" w:themeColor="text1"/>
          <w:szCs w:val="20"/>
          <w:lang w:eastAsia="sv-SE"/>
        </w:rPr>
        <w:t xml:space="preserve"> kan present</w:t>
      </w:r>
      <w:r w:rsidR="002642B5">
        <w:rPr>
          <w:rFonts w:eastAsia="Times New Roman" w:cs="Arial"/>
          <w:color w:val="000000" w:themeColor="text1"/>
          <w:szCs w:val="20"/>
          <w:lang w:eastAsia="sv-SE"/>
        </w:rPr>
        <w:t>eras för att belysa de problem</w:t>
      </w:r>
      <w:r w:rsidRPr="00CE68D9">
        <w:rPr>
          <w:rFonts w:eastAsia="Times New Roman" w:cs="Arial"/>
          <w:color w:val="000000" w:themeColor="text1"/>
          <w:szCs w:val="20"/>
          <w:lang w:eastAsia="sv-SE"/>
        </w:rPr>
        <w:t xml:space="preserve"> som kommunen förväntas stå inför.  </w:t>
      </w:r>
      <w:r w:rsidR="00883C2F">
        <w:rPr>
          <w:rFonts w:eastAsia="Times New Roman" w:cs="Arial"/>
          <w:color w:val="000000" w:themeColor="text1"/>
          <w:szCs w:val="20"/>
          <w:lang w:eastAsia="sv-SE"/>
        </w:rPr>
        <w:t xml:space="preserve">Lägg gärna till delar av de diskussioner som förekom i arbetsgruppen kring dessa utmaningar. </w:t>
      </w:r>
    </w:p>
    <w:p w14:paraId="538CD926" w14:textId="77777777" w:rsidR="00764921" w:rsidRPr="0073613C" w:rsidRDefault="00764921" w:rsidP="006E120D">
      <w:pPr>
        <w:pStyle w:val="Rubrik2"/>
      </w:pPr>
      <w:bookmarkStart w:id="11" w:name="_Toc144814292"/>
      <w:r w:rsidRPr="0073613C">
        <w:t>Osäkerheter</w:t>
      </w:r>
      <w:bookmarkEnd w:id="11"/>
      <w:r w:rsidRPr="0073613C">
        <w:t xml:space="preserve"> </w:t>
      </w:r>
    </w:p>
    <w:p w14:paraId="5D737A91" w14:textId="295FE6D3" w:rsidR="00CE68D9" w:rsidRDefault="00EF01F5" w:rsidP="00A947D7">
      <w:pPr>
        <w:shd w:val="clear" w:color="auto" w:fill="FFFFFF"/>
        <w:spacing w:after="60" w:line="360" w:lineRule="atLeast"/>
        <w:rPr>
          <w:rFonts w:eastAsia="Times New Roman" w:cs="Arial"/>
          <w:color w:val="000000" w:themeColor="text1"/>
          <w:szCs w:val="20"/>
          <w:lang w:eastAsia="sv-SE"/>
        </w:rPr>
      </w:pPr>
      <w:r>
        <w:t>Belys olika</w:t>
      </w:r>
      <w:r w:rsidR="00CE68D9">
        <w:t xml:space="preserve"> </w:t>
      </w:r>
      <w:r>
        <w:t xml:space="preserve">typer av </w:t>
      </w:r>
      <w:r w:rsidR="00CE68D9">
        <w:t>osäkerheter</w:t>
      </w:r>
      <w:r>
        <w:t>.</w:t>
      </w:r>
      <w:r w:rsidR="00051A5A" w:rsidRPr="00051A5A">
        <w:rPr>
          <w:rFonts w:eastAsia="Times New Roman" w:cs="Arial"/>
          <w:color w:val="000000" w:themeColor="text1"/>
          <w:szCs w:val="20"/>
          <w:lang w:eastAsia="sv-SE"/>
        </w:rPr>
        <w:t xml:space="preserve">  </w:t>
      </w:r>
      <w:r w:rsidR="00A947D7">
        <w:rPr>
          <w:rFonts w:eastAsia="Times New Roman" w:cs="Arial"/>
          <w:color w:val="000000" w:themeColor="text1"/>
          <w:szCs w:val="20"/>
          <w:lang w:eastAsia="sv-SE"/>
        </w:rPr>
        <w:t xml:space="preserve">Det kan </w:t>
      </w:r>
      <w:r w:rsidR="0059518D">
        <w:rPr>
          <w:rFonts w:eastAsia="Times New Roman" w:cs="Arial"/>
          <w:color w:val="000000" w:themeColor="text1"/>
          <w:szCs w:val="20"/>
          <w:lang w:eastAsia="sv-SE"/>
        </w:rPr>
        <w:t>exempelvis</w:t>
      </w:r>
      <w:r w:rsidR="00A947D7">
        <w:rPr>
          <w:rFonts w:eastAsia="Times New Roman" w:cs="Arial"/>
          <w:color w:val="000000" w:themeColor="text1"/>
          <w:szCs w:val="20"/>
          <w:lang w:eastAsia="sv-SE"/>
        </w:rPr>
        <w:t xml:space="preserve"> vara o</w:t>
      </w:r>
      <w:r w:rsidR="00A22719">
        <w:rPr>
          <w:rFonts w:eastAsia="Times New Roman" w:cs="Arial"/>
          <w:color w:val="000000" w:themeColor="text1"/>
          <w:szCs w:val="20"/>
          <w:lang w:eastAsia="sv-SE"/>
        </w:rPr>
        <w:t>säkerheter koppla</w:t>
      </w:r>
      <w:r w:rsidR="00051A5A" w:rsidRPr="00051A5A">
        <w:rPr>
          <w:rFonts w:eastAsia="Times New Roman" w:cs="Arial"/>
          <w:color w:val="000000" w:themeColor="text1"/>
          <w:szCs w:val="20"/>
          <w:lang w:eastAsia="sv-SE"/>
        </w:rPr>
        <w:t>de till klimatförändringarna, framtida utveckling</w:t>
      </w:r>
      <w:r w:rsidR="00C33279">
        <w:rPr>
          <w:rFonts w:eastAsia="Times New Roman" w:cs="Arial"/>
          <w:color w:val="000000" w:themeColor="text1"/>
          <w:szCs w:val="20"/>
          <w:lang w:eastAsia="sv-SE"/>
        </w:rPr>
        <w:t xml:space="preserve"> i kommunen</w:t>
      </w:r>
      <w:r w:rsidR="00051A5A" w:rsidRPr="00051A5A">
        <w:rPr>
          <w:rFonts w:eastAsia="Times New Roman" w:cs="Arial"/>
          <w:color w:val="000000" w:themeColor="text1"/>
          <w:szCs w:val="20"/>
          <w:lang w:eastAsia="sv-SE"/>
        </w:rPr>
        <w:t xml:space="preserve"> </w:t>
      </w:r>
      <w:r w:rsidR="00A947D7">
        <w:rPr>
          <w:rFonts w:eastAsia="Times New Roman" w:cs="Arial"/>
          <w:color w:val="000000" w:themeColor="text1"/>
          <w:szCs w:val="20"/>
          <w:lang w:eastAsia="sv-SE"/>
        </w:rPr>
        <w:t>eller</w:t>
      </w:r>
      <w:r w:rsidR="00051A5A" w:rsidRPr="00051A5A">
        <w:rPr>
          <w:rFonts w:eastAsia="Times New Roman" w:cs="Arial"/>
          <w:color w:val="000000" w:themeColor="text1"/>
          <w:szCs w:val="20"/>
          <w:lang w:eastAsia="sv-SE"/>
        </w:rPr>
        <w:t xml:space="preserve"> klimatanpassning. </w:t>
      </w:r>
    </w:p>
    <w:p w14:paraId="5F26FB1A" w14:textId="7B8D2D50" w:rsidR="002236F5" w:rsidRDefault="002236F5" w:rsidP="00A947D7">
      <w:pPr>
        <w:shd w:val="clear" w:color="auto" w:fill="FFFFFF"/>
        <w:spacing w:after="60" w:line="360" w:lineRule="atLeast"/>
        <w:rPr>
          <w:rFonts w:eastAsia="Times New Roman" w:cs="Arial"/>
          <w:color w:val="000000" w:themeColor="text1"/>
          <w:szCs w:val="20"/>
          <w:lang w:eastAsia="sv-SE"/>
        </w:rPr>
      </w:pPr>
    </w:p>
    <w:p w14:paraId="72104D58" w14:textId="77777777" w:rsidR="002236F5" w:rsidRPr="00A947D7" w:rsidRDefault="002236F5" w:rsidP="00A947D7">
      <w:pPr>
        <w:shd w:val="clear" w:color="auto" w:fill="FFFFFF"/>
        <w:spacing w:after="60" w:line="360" w:lineRule="atLeast"/>
        <w:rPr>
          <w:rFonts w:eastAsia="Times New Roman" w:cs="Arial"/>
          <w:color w:val="000000" w:themeColor="text1"/>
          <w:szCs w:val="20"/>
          <w:lang w:eastAsia="sv-SE"/>
        </w:rPr>
      </w:pPr>
    </w:p>
    <w:p w14:paraId="3231FEDE" w14:textId="77777777" w:rsidR="00764921" w:rsidRPr="006E120D" w:rsidRDefault="006E120D" w:rsidP="006E120D">
      <w:pPr>
        <w:pStyle w:val="Rubrik1"/>
      </w:pPr>
      <w:bookmarkStart w:id="12" w:name="_Toc144814293"/>
      <w:r>
        <w:t xml:space="preserve">3. </w:t>
      </w:r>
      <w:r w:rsidR="002642B5">
        <w:t>Händelser, k</w:t>
      </w:r>
      <w:r w:rsidR="00764921" w:rsidRPr="006E120D">
        <w:t>onsek</w:t>
      </w:r>
      <w:r w:rsidR="00A51947" w:rsidRPr="006E120D">
        <w:t>venser och sårbarheter i kommunen</w:t>
      </w:r>
      <w:bookmarkEnd w:id="12"/>
    </w:p>
    <w:p w14:paraId="430B5D98" w14:textId="7DBA860A" w:rsidR="00CE68D9" w:rsidRDefault="00CE68D9" w:rsidP="00CE68D9">
      <w:pPr>
        <w:rPr>
          <w:rFonts w:eastAsia="Times New Roman" w:cs="Arial"/>
          <w:color w:val="000000" w:themeColor="text1"/>
          <w:szCs w:val="20"/>
          <w:lang w:eastAsia="sv-SE"/>
        </w:rPr>
      </w:pPr>
      <w:r w:rsidRPr="00F5156D">
        <w:rPr>
          <w:rFonts w:eastAsia="Times New Roman" w:cs="Arial"/>
          <w:color w:val="000000" w:themeColor="text1"/>
          <w:szCs w:val="20"/>
          <w:lang w:eastAsia="sv-SE"/>
        </w:rPr>
        <w:t xml:space="preserve">Beskriv </w:t>
      </w:r>
      <w:r w:rsidR="00051A5A" w:rsidRPr="00F5156D">
        <w:rPr>
          <w:rFonts w:eastAsia="Times New Roman" w:cs="Arial"/>
          <w:color w:val="000000" w:themeColor="text1"/>
          <w:szCs w:val="20"/>
          <w:lang w:eastAsia="sv-SE"/>
        </w:rPr>
        <w:t xml:space="preserve">metod </w:t>
      </w:r>
      <w:r w:rsidR="002642B5" w:rsidRPr="00F5156D">
        <w:rPr>
          <w:rFonts w:eastAsia="Times New Roman" w:cs="Arial"/>
          <w:color w:val="000000" w:themeColor="text1"/>
          <w:szCs w:val="20"/>
          <w:lang w:eastAsia="sv-SE"/>
        </w:rPr>
        <w:t>och resultat av den</w:t>
      </w:r>
      <w:r w:rsidR="0027066B" w:rsidRPr="00F5156D">
        <w:rPr>
          <w:rFonts w:eastAsia="Times New Roman" w:cs="Arial"/>
          <w:color w:val="000000" w:themeColor="text1"/>
          <w:szCs w:val="20"/>
          <w:lang w:eastAsia="sv-SE"/>
        </w:rPr>
        <w:t xml:space="preserve"> </w:t>
      </w:r>
      <w:r w:rsidR="0059518D" w:rsidRPr="00F5156D">
        <w:rPr>
          <w:rFonts w:eastAsia="Times New Roman" w:cs="Arial"/>
          <w:color w:val="000000" w:themeColor="text1"/>
          <w:szCs w:val="20"/>
          <w:lang w:eastAsia="sv-SE"/>
        </w:rPr>
        <w:t>klimat</w:t>
      </w:r>
      <w:r w:rsidRPr="00F5156D">
        <w:rPr>
          <w:rFonts w:eastAsia="Times New Roman" w:cs="Arial"/>
          <w:color w:val="000000" w:themeColor="text1"/>
          <w:szCs w:val="20"/>
          <w:lang w:eastAsia="sv-SE"/>
        </w:rPr>
        <w:t xml:space="preserve">- och sårbarhetsanalys som gjorts för kommunen och </w:t>
      </w:r>
      <w:r w:rsidR="00883C2F" w:rsidRPr="00F5156D">
        <w:rPr>
          <w:rFonts w:eastAsia="Times New Roman" w:cs="Arial"/>
          <w:color w:val="000000" w:themeColor="text1"/>
          <w:szCs w:val="20"/>
          <w:lang w:eastAsia="sv-SE"/>
        </w:rPr>
        <w:t xml:space="preserve">hur de kan påverka </w:t>
      </w:r>
      <w:r w:rsidRPr="00F5156D">
        <w:rPr>
          <w:rFonts w:eastAsia="Times New Roman" w:cs="Arial"/>
          <w:color w:val="000000" w:themeColor="text1"/>
          <w:szCs w:val="20"/>
          <w:lang w:eastAsia="sv-SE"/>
        </w:rPr>
        <w:t>olika samhälls</w:t>
      </w:r>
      <w:r w:rsidR="00066DEE" w:rsidRPr="00F5156D">
        <w:rPr>
          <w:rFonts w:eastAsia="Times New Roman" w:cs="Arial"/>
          <w:color w:val="000000" w:themeColor="text1"/>
          <w:szCs w:val="20"/>
          <w:lang w:eastAsia="sv-SE"/>
        </w:rPr>
        <w:t>funktioner</w:t>
      </w:r>
      <w:r w:rsidR="001941F4" w:rsidRPr="00F5156D">
        <w:rPr>
          <w:rFonts w:eastAsia="Times New Roman" w:cs="Arial"/>
          <w:color w:val="000000" w:themeColor="text1"/>
          <w:szCs w:val="20"/>
          <w:lang w:eastAsia="sv-SE"/>
        </w:rPr>
        <w:t>,</w:t>
      </w:r>
      <w:r w:rsidR="002236F5" w:rsidRPr="00F5156D">
        <w:rPr>
          <w:rFonts w:eastAsia="Times New Roman" w:cs="Arial"/>
          <w:color w:val="000000" w:themeColor="text1"/>
          <w:szCs w:val="20"/>
          <w:lang w:eastAsia="sv-SE"/>
        </w:rPr>
        <w:t xml:space="preserve"> verksamhetsområden</w:t>
      </w:r>
      <w:r w:rsidR="00823BF4" w:rsidRPr="00F5156D">
        <w:rPr>
          <w:rFonts w:eastAsia="Times New Roman" w:cs="Arial"/>
          <w:color w:val="000000" w:themeColor="text1"/>
          <w:szCs w:val="20"/>
          <w:lang w:eastAsia="sv-SE"/>
        </w:rPr>
        <w:t xml:space="preserve"> och grupper i samhället</w:t>
      </w:r>
      <w:r w:rsidR="00066DEE" w:rsidRPr="00F5156D">
        <w:rPr>
          <w:rFonts w:eastAsia="Times New Roman" w:cs="Arial"/>
          <w:color w:val="000000" w:themeColor="text1"/>
          <w:szCs w:val="20"/>
          <w:lang w:eastAsia="sv-SE"/>
        </w:rPr>
        <w:t xml:space="preserve">. </w:t>
      </w:r>
      <w:r w:rsidR="00BC6EC3" w:rsidRPr="00F5156D">
        <w:rPr>
          <w:rFonts w:eastAsia="Times New Roman" w:cs="Arial"/>
          <w:color w:val="000000" w:themeColor="text1"/>
          <w:szCs w:val="20"/>
          <w:lang w:eastAsia="sv-SE"/>
        </w:rPr>
        <w:t xml:space="preserve">Var noga med att beskriva viktiga punkter som </w:t>
      </w:r>
      <w:r w:rsidR="00823BF4" w:rsidRPr="00F5156D">
        <w:rPr>
          <w:rFonts w:eastAsia="Times New Roman" w:cs="Arial"/>
          <w:color w:val="000000" w:themeColor="text1"/>
          <w:szCs w:val="20"/>
          <w:lang w:eastAsia="sv-SE"/>
        </w:rPr>
        <w:t xml:space="preserve">har </w:t>
      </w:r>
      <w:r w:rsidR="00BC6EC3" w:rsidRPr="00F5156D">
        <w:rPr>
          <w:rFonts w:eastAsia="Times New Roman" w:cs="Arial"/>
          <w:color w:val="000000" w:themeColor="text1"/>
          <w:szCs w:val="20"/>
          <w:lang w:eastAsia="sv-SE"/>
        </w:rPr>
        <w:t>diskuterats.</w:t>
      </w:r>
    </w:p>
    <w:p w14:paraId="76654510" w14:textId="30A6D548" w:rsidR="002236F5" w:rsidRDefault="002236F5" w:rsidP="00CE68D9">
      <w:pPr>
        <w:rPr>
          <w:sz w:val="24"/>
        </w:rPr>
      </w:pPr>
    </w:p>
    <w:p w14:paraId="0B510034" w14:textId="77777777" w:rsidR="002236F5" w:rsidRPr="00CE68D9" w:rsidRDefault="002236F5" w:rsidP="00CE68D9">
      <w:pPr>
        <w:rPr>
          <w:sz w:val="24"/>
        </w:rPr>
      </w:pPr>
    </w:p>
    <w:p w14:paraId="26126CFB" w14:textId="77777777" w:rsidR="006E120D" w:rsidRPr="006E120D" w:rsidRDefault="006E120D" w:rsidP="006E120D">
      <w:pPr>
        <w:pStyle w:val="Rubrik1"/>
      </w:pPr>
      <w:bookmarkStart w:id="13" w:name="_Toc144814294"/>
      <w:r>
        <w:t xml:space="preserve">4. </w:t>
      </w:r>
      <w:r w:rsidR="00055DCE">
        <w:t>Kriterier för prioritering av åtgärder</w:t>
      </w:r>
      <w:bookmarkEnd w:id="13"/>
    </w:p>
    <w:p w14:paraId="5C2E242F" w14:textId="77777777" w:rsidR="002236F5" w:rsidRDefault="002236F5" w:rsidP="002236F5"/>
    <w:p w14:paraId="07B6DFE9" w14:textId="72BFF1A4" w:rsidR="002236F5" w:rsidRDefault="00A947D7" w:rsidP="002236F5">
      <w:pPr>
        <w:rPr>
          <w:lang w:eastAsia="sv-SE"/>
        </w:rPr>
      </w:pPr>
      <w:r>
        <w:t>Beskriv vilka k</w:t>
      </w:r>
      <w:r w:rsidRPr="00CE68D9">
        <w:rPr>
          <w:lang w:eastAsia="sv-SE"/>
        </w:rPr>
        <w:t xml:space="preserve">riterier som använts vid utvärdering, </w:t>
      </w:r>
      <w:r w:rsidRPr="00F5156D">
        <w:rPr>
          <w:lang w:eastAsia="sv-SE"/>
        </w:rPr>
        <w:t xml:space="preserve">prioritering och val av </w:t>
      </w:r>
      <w:r w:rsidR="00BC6EC3" w:rsidRPr="00F5156D">
        <w:rPr>
          <w:lang w:eastAsia="sv-SE"/>
        </w:rPr>
        <w:t xml:space="preserve">de </w:t>
      </w:r>
      <w:r w:rsidRPr="00F5156D">
        <w:rPr>
          <w:lang w:eastAsia="sv-SE"/>
        </w:rPr>
        <w:t>åtgärder som ska genomföras</w:t>
      </w:r>
      <w:r w:rsidR="00055DCE" w:rsidRPr="00F5156D">
        <w:rPr>
          <w:lang w:eastAsia="sv-SE"/>
        </w:rPr>
        <w:t xml:space="preserve">. </w:t>
      </w:r>
      <w:r w:rsidR="00BC6EC3" w:rsidRPr="00F5156D">
        <w:rPr>
          <w:lang w:eastAsia="sv-SE"/>
        </w:rPr>
        <w:t>Var noga med att beskriva hur valen gjorts.</w:t>
      </w:r>
      <w:r w:rsidR="00883C2F" w:rsidRPr="00F5156D">
        <w:rPr>
          <w:lang w:eastAsia="sv-SE"/>
        </w:rPr>
        <w:t xml:space="preserve"> Hänvisa gärna till de 10 principerna för klimatanpassning som tas upp i den </w:t>
      </w:r>
      <w:hyperlink r:id="rId13" w:history="1">
        <w:r w:rsidR="00883C2F" w:rsidRPr="00F5156D">
          <w:rPr>
            <w:rStyle w:val="Hyperlnk"/>
            <w:lang w:eastAsia="sv-SE"/>
          </w:rPr>
          <w:t>nationella strategin</w:t>
        </w:r>
        <w:r w:rsidR="00823BF4" w:rsidRPr="00F5156D">
          <w:rPr>
            <w:rStyle w:val="Hyperlnk"/>
            <w:lang w:eastAsia="sv-SE"/>
          </w:rPr>
          <w:t xml:space="preserve"> från 2018</w:t>
        </w:r>
      </w:hyperlink>
      <w:r w:rsidR="00883C2F" w:rsidRPr="00F5156D">
        <w:rPr>
          <w:lang w:eastAsia="sv-SE"/>
        </w:rPr>
        <w:t>.</w:t>
      </w:r>
      <w:r w:rsidR="00883C2F">
        <w:rPr>
          <w:lang w:eastAsia="sv-SE"/>
        </w:rPr>
        <w:t xml:space="preserve"> </w:t>
      </w:r>
    </w:p>
    <w:p w14:paraId="316C220D" w14:textId="2237A82D" w:rsidR="002236F5" w:rsidRDefault="002236F5" w:rsidP="002236F5">
      <w:pPr>
        <w:rPr>
          <w:lang w:eastAsia="sv-SE"/>
        </w:rPr>
      </w:pPr>
    </w:p>
    <w:p w14:paraId="4C3B85A9" w14:textId="77777777" w:rsidR="002236F5" w:rsidRDefault="002236F5" w:rsidP="002236F5">
      <w:pPr>
        <w:rPr>
          <w:lang w:eastAsia="sv-SE"/>
        </w:rPr>
      </w:pPr>
    </w:p>
    <w:p w14:paraId="27BFD9BC" w14:textId="63DBF0EF" w:rsidR="00AA16B9" w:rsidRPr="00051A5A" w:rsidRDefault="00AA16B9" w:rsidP="00AA16B9">
      <w:pPr>
        <w:pStyle w:val="Rubrik1"/>
        <w:rPr>
          <w:vertAlign w:val="superscript"/>
        </w:rPr>
      </w:pPr>
      <w:bookmarkStart w:id="14" w:name="_Toc144814295"/>
      <w:r>
        <w:t xml:space="preserve">5. </w:t>
      </w:r>
      <w:r w:rsidR="00B75DC5">
        <w:t>Å</w:t>
      </w:r>
      <w:r>
        <w:t>tgärder för genomf</w:t>
      </w:r>
      <w:r w:rsidRPr="006E120D">
        <w:t>örand</w:t>
      </w:r>
      <w:r>
        <w:t>e</w:t>
      </w:r>
      <w:bookmarkEnd w:id="14"/>
    </w:p>
    <w:p w14:paraId="0610D9A4" w14:textId="2085F4C3" w:rsidR="00A947D7" w:rsidRDefault="00BC6EC3" w:rsidP="00AA16B9">
      <w:r>
        <w:t xml:space="preserve">Lista samtliga valda </w:t>
      </w:r>
      <w:r w:rsidRPr="00AA1647">
        <w:t>åtgärdsalternativ</w:t>
      </w:r>
      <w:r>
        <w:t xml:space="preserve"> samt </w:t>
      </w:r>
      <w:r w:rsidR="00883C2F">
        <w:t xml:space="preserve">en </w:t>
      </w:r>
      <w:r w:rsidR="000761E5">
        <w:t xml:space="preserve">plan för </w:t>
      </w:r>
      <w:r w:rsidR="000761E5" w:rsidRPr="00AA1647">
        <w:t>genomföra</w:t>
      </w:r>
      <w:r w:rsidR="000761E5">
        <w:t>nde</w:t>
      </w:r>
      <w:r w:rsidR="00883C2F">
        <w:t xml:space="preserve"> av dessa</w:t>
      </w:r>
      <w:r w:rsidR="00AA16B9" w:rsidRPr="00AA1647">
        <w:t>.</w:t>
      </w:r>
      <w:r w:rsidR="00055DCE" w:rsidRPr="00055DCE">
        <w:t xml:space="preserve"> </w:t>
      </w:r>
      <w:r w:rsidR="00883C2F">
        <w:t>Lägg till i</w:t>
      </w:r>
      <w:r w:rsidR="00055DCE" w:rsidRPr="006E120D">
        <w:t xml:space="preserve">nformation om </w:t>
      </w:r>
      <w:r w:rsidR="00055DCE">
        <w:t>anpassningsåtgärder som prioriteras.</w:t>
      </w:r>
      <w:r>
        <w:t xml:space="preserve"> Beskriv tydligt vilken förvaltning eller vilket bolag som har huvudansvaret för genomförande. </w:t>
      </w:r>
      <w:r w:rsidR="001351A0">
        <w:t xml:space="preserve">Om åtgärder är tänkta att hanteras i befintliga styrdokument bör detta framgå. </w:t>
      </w:r>
      <w:r>
        <w:t xml:space="preserve">Denna lista kan ligga som en bilaga till planen. </w:t>
      </w:r>
      <w:r w:rsidR="00883C2F">
        <w:t>Nämn gärna</w:t>
      </w:r>
      <w:r w:rsidR="00A73115">
        <w:t xml:space="preserve"> </w:t>
      </w:r>
      <w:r w:rsidR="0059518D">
        <w:t xml:space="preserve">vilken </w:t>
      </w:r>
      <w:proofErr w:type="gramStart"/>
      <w:r w:rsidR="0059518D">
        <w:t>åtgärdskategori åtgärderna</w:t>
      </w:r>
      <w:proofErr w:type="gramEnd"/>
      <w:r w:rsidR="0059518D">
        <w:t xml:space="preserve"> är,</w:t>
      </w:r>
      <w:r w:rsidR="00883C2F">
        <w:t xml:space="preserve"> exempelvis analyserande eller naturbaserade.</w:t>
      </w:r>
    </w:p>
    <w:p w14:paraId="4E0B9543" w14:textId="77777777" w:rsidR="002236F5" w:rsidRPr="00051A5A" w:rsidRDefault="002236F5" w:rsidP="00AA16B9"/>
    <w:p w14:paraId="4F7A21F9" w14:textId="77777777" w:rsidR="00051A5A" w:rsidRDefault="00055DCE" w:rsidP="00295702">
      <w:pPr>
        <w:rPr>
          <w:rFonts w:eastAsia="Times New Roman" w:cs="Arial"/>
          <w:color w:val="000000" w:themeColor="text1"/>
          <w:szCs w:val="20"/>
          <w:lang w:eastAsia="sv-SE"/>
        </w:rPr>
      </w:pPr>
      <w:r>
        <w:rPr>
          <w:rFonts w:eastAsia="Times New Roman" w:cs="Arial"/>
          <w:noProof/>
          <w:color w:val="000000" w:themeColor="text1"/>
          <w:sz w:val="20"/>
          <w:szCs w:val="20"/>
          <w:lang w:eastAsia="sv-SE"/>
        </w:rPr>
        <w:lastRenderedPageBreak/>
        <mc:AlternateContent>
          <mc:Choice Requires="wps">
            <w:drawing>
              <wp:anchor distT="0" distB="0" distL="114300" distR="114300" simplePos="0" relativeHeight="251659264" behindDoc="0" locked="0" layoutInCell="1" allowOverlap="1" wp14:anchorId="744C3665" wp14:editId="2ACFAB64">
                <wp:simplePos x="0" y="0"/>
                <wp:positionH relativeFrom="column">
                  <wp:posOffset>-64770</wp:posOffset>
                </wp:positionH>
                <wp:positionV relativeFrom="paragraph">
                  <wp:posOffset>129540</wp:posOffset>
                </wp:positionV>
                <wp:extent cx="5796280" cy="2098675"/>
                <wp:effectExtent l="0" t="0" r="13970" b="15875"/>
                <wp:wrapNone/>
                <wp:docPr id="1" name="Textruta 1"/>
                <wp:cNvGraphicFramePr/>
                <a:graphic xmlns:a="http://schemas.openxmlformats.org/drawingml/2006/main">
                  <a:graphicData uri="http://schemas.microsoft.com/office/word/2010/wordprocessingShape">
                    <wps:wsp>
                      <wps:cNvSpPr txBox="1"/>
                      <wps:spPr>
                        <a:xfrm>
                          <a:off x="0" y="0"/>
                          <a:ext cx="5796280" cy="20986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180318D" w14:textId="77777777" w:rsidR="00051A5A" w:rsidRDefault="00051A5A" w:rsidP="00051A5A">
                            <w:pPr>
                              <w:pStyle w:val="Rubrik2"/>
                            </w:pPr>
                            <w:bookmarkStart w:id="15" w:name="_Toc144814296"/>
                            <w:r>
                              <w:t>Åtgärdsplan (</w:t>
                            </w:r>
                            <w:r w:rsidR="00066DEE">
                              <w:t>bilaga</w:t>
                            </w:r>
                            <w:r>
                              <w:t>)</w:t>
                            </w:r>
                            <w:bookmarkEnd w:id="15"/>
                          </w:p>
                          <w:p w14:paraId="6DF9D83E" w14:textId="77777777" w:rsidR="00051A5A" w:rsidRPr="00AA1647" w:rsidRDefault="00066DEE" w:rsidP="00051A5A">
                            <w:r>
                              <w:rPr>
                                <w:b/>
                              </w:rPr>
                              <w:t>Tabell</w:t>
                            </w:r>
                            <w:r>
                              <w:t xml:space="preserve"> med p</w:t>
                            </w:r>
                            <w:r w:rsidR="00051A5A" w:rsidRPr="00AA1647">
                              <w:t>rioriterade åtgärder specificera</w:t>
                            </w:r>
                            <w:r w:rsidR="00051A5A">
                              <w:t>de med information om:</w:t>
                            </w:r>
                          </w:p>
                          <w:p w14:paraId="24E9C38D" w14:textId="77777777" w:rsidR="00051A5A" w:rsidRPr="00CE68D9" w:rsidRDefault="00051A5A" w:rsidP="00051A5A">
                            <w:pPr>
                              <w:pStyle w:val="Liststycke"/>
                              <w:numPr>
                                <w:ilvl w:val="0"/>
                                <w:numId w:val="6"/>
                              </w:numPr>
                              <w:shd w:val="clear" w:color="auto" w:fill="FFFFFF"/>
                              <w:tabs>
                                <w:tab w:val="num" w:pos="1440"/>
                              </w:tabs>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Motivering</w:t>
                            </w:r>
                          </w:p>
                          <w:p w14:paraId="36FFC9F8" w14:textId="77777777" w:rsidR="00051A5A" w:rsidRPr="00A31A31" w:rsidRDefault="00051A5A" w:rsidP="00051A5A">
                            <w:pPr>
                              <w:numPr>
                                <w:ilvl w:val="1"/>
                                <w:numId w:val="6"/>
                              </w:numPr>
                              <w:shd w:val="clear" w:color="auto" w:fill="FFFFFF"/>
                              <w:tabs>
                                <w:tab w:val="num" w:pos="1440"/>
                              </w:tabs>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 xml:space="preserve">Tidsram för </w:t>
                            </w:r>
                            <w:r w:rsidR="008626ED">
                              <w:rPr>
                                <w:rFonts w:eastAsia="Times New Roman" w:cs="Arial"/>
                                <w:color w:val="000000" w:themeColor="text1"/>
                                <w:szCs w:val="20"/>
                                <w:lang w:eastAsia="sv-SE"/>
                              </w:rPr>
                              <w:t>genomförande</w:t>
                            </w:r>
                          </w:p>
                          <w:p w14:paraId="0DF40F74" w14:textId="77777777" w:rsidR="00051A5A" w:rsidRPr="00CE68D9" w:rsidRDefault="00051A5A" w:rsidP="00051A5A">
                            <w:pPr>
                              <w:numPr>
                                <w:ilvl w:val="1"/>
                                <w:numId w:val="6"/>
                              </w:numPr>
                              <w:shd w:val="clear" w:color="auto" w:fill="FFFFFF"/>
                              <w:tabs>
                                <w:tab w:val="num" w:pos="1440"/>
                              </w:tabs>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 xml:space="preserve">Fördelning av roller och </w:t>
                            </w:r>
                            <w:r w:rsidR="00066DEE">
                              <w:rPr>
                                <w:rFonts w:eastAsia="Times New Roman" w:cs="Arial"/>
                                <w:color w:val="000000" w:themeColor="text1"/>
                                <w:szCs w:val="20"/>
                                <w:lang w:eastAsia="sv-SE"/>
                              </w:rPr>
                              <w:t>ansvar samt resurser som krävs</w:t>
                            </w:r>
                          </w:p>
                          <w:p w14:paraId="67019F3E" w14:textId="77777777" w:rsidR="00051A5A" w:rsidRPr="006E120D" w:rsidRDefault="00051A5A" w:rsidP="00051A5A">
                            <w:pPr>
                              <w:numPr>
                                <w:ilvl w:val="1"/>
                                <w:numId w:val="6"/>
                              </w:numPr>
                              <w:shd w:val="clear" w:color="auto" w:fill="FFFFFF"/>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Finansieringssystem som ska användas för genomförandet av åtgärde</w:t>
                            </w:r>
                            <w:r>
                              <w:rPr>
                                <w:rFonts w:eastAsia="Times New Roman" w:cs="Arial"/>
                                <w:color w:val="000000" w:themeColor="text1"/>
                                <w:szCs w:val="20"/>
                                <w:lang w:eastAsia="sv-SE"/>
                              </w:rPr>
                              <w:t>n</w:t>
                            </w:r>
                          </w:p>
                          <w:p w14:paraId="44470004" w14:textId="77777777" w:rsidR="00051A5A" w:rsidRDefault="00051A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C3665" id="_x0000_t202" coordsize="21600,21600" o:spt="202" path="m,l,21600r21600,l21600,xe">
                <v:stroke joinstyle="miter"/>
                <v:path gradientshapeok="t" o:connecttype="rect"/>
              </v:shapetype>
              <v:shape id="Textruta 1" o:spid="_x0000_s1026" type="#_x0000_t202" style="position:absolute;margin-left:-5.1pt;margin-top:10.2pt;width:456.4pt;height:1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" fillcolor="white [3201]" strokeweight=".5pt">
                <v:stroke dashstyle="dash"/>
                <v:textbox>
                  <w:txbxContent>
                    <w:p w14:paraId="4180318D" w14:textId="77777777" w:rsidR="00051A5A" w:rsidRDefault="00051A5A" w:rsidP="00051A5A">
                      <w:pPr>
                        <w:pStyle w:val="Rubrik2"/>
                      </w:pPr>
                      <w:bookmarkStart w:id="39" w:name="_Toc144814296"/>
                      <w:r>
                        <w:t>Åtgärdsplan (</w:t>
                      </w:r>
                      <w:r w:rsidR="00066DEE">
                        <w:t>bilaga</w:t>
                      </w:r>
                      <w:r>
                        <w:t>)</w:t>
                      </w:r>
                      <w:bookmarkEnd w:id="39"/>
                    </w:p>
                    <w:p w14:paraId="6DF9D83E" w14:textId="77777777" w:rsidR="00051A5A" w:rsidRPr="00AA1647" w:rsidRDefault="00066DEE" w:rsidP="00051A5A">
                      <w:r>
                        <w:rPr>
                          <w:b/>
                        </w:rPr>
                        <w:t>Tabell</w:t>
                      </w:r>
                      <w:r>
                        <w:t xml:space="preserve"> med p</w:t>
                      </w:r>
                      <w:r w:rsidR="00051A5A" w:rsidRPr="00AA1647">
                        <w:t>rioriterade åtgärder specificera</w:t>
                      </w:r>
                      <w:r w:rsidR="00051A5A">
                        <w:t>de med information om:</w:t>
                      </w:r>
                    </w:p>
                    <w:p w14:paraId="24E9C38D" w14:textId="77777777" w:rsidR="00051A5A" w:rsidRPr="00CE68D9" w:rsidRDefault="00051A5A" w:rsidP="00051A5A">
                      <w:pPr>
                        <w:pStyle w:val="Liststycke"/>
                        <w:numPr>
                          <w:ilvl w:val="0"/>
                          <w:numId w:val="6"/>
                        </w:numPr>
                        <w:shd w:val="clear" w:color="auto" w:fill="FFFFFF"/>
                        <w:tabs>
                          <w:tab w:val="num" w:pos="1440"/>
                        </w:tabs>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Motivering</w:t>
                      </w:r>
                    </w:p>
                    <w:p w14:paraId="36FFC9F8" w14:textId="77777777" w:rsidR="00051A5A" w:rsidRPr="00A31A31" w:rsidRDefault="00051A5A" w:rsidP="00051A5A">
                      <w:pPr>
                        <w:numPr>
                          <w:ilvl w:val="1"/>
                          <w:numId w:val="6"/>
                        </w:numPr>
                        <w:shd w:val="clear" w:color="auto" w:fill="FFFFFF"/>
                        <w:tabs>
                          <w:tab w:val="num" w:pos="1440"/>
                        </w:tabs>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 xml:space="preserve">Tidsram för </w:t>
                      </w:r>
                      <w:r w:rsidR="008626ED">
                        <w:rPr>
                          <w:rFonts w:eastAsia="Times New Roman" w:cs="Arial"/>
                          <w:color w:val="000000" w:themeColor="text1"/>
                          <w:szCs w:val="20"/>
                          <w:lang w:eastAsia="sv-SE"/>
                        </w:rPr>
                        <w:t>genomförande</w:t>
                      </w:r>
                    </w:p>
                    <w:p w14:paraId="0DF40F74" w14:textId="77777777" w:rsidR="00051A5A" w:rsidRPr="00CE68D9" w:rsidRDefault="00051A5A" w:rsidP="00051A5A">
                      <w:pPr>
                        <w:numPr>
                          <w:ilvl w:val="1"/>
                          <w:numId w:val="6"/>
                        </w:numPr>
                        <w:shd w:val="clear" w:color="auto" w:fill="FFFFFF"/>
                        <w:tabs>
                          <w:tab w:val="num" w:pos="1440"/>
                        </w:tabs>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 xml:space="preserve">Fördelning av roller och </w:t>
                      </w:r>
                      <w:r w:rsidR="00066DEE">
                        <w:rPr>
                          <w:rFonts w:eastAsia="Times New Roman" w:cs="Arial"/>
                          <w:color w:val="000000" w:themeColor="text1"/>
                          <w:szCs w:val="20"/>
                          <w:lang w:eastAsia="sv-SE"/>
                        </w:rPr>
                        <w:t>ansvar samt resurser som krävs</w:t>
                      </w:r>
                    </w:p>
                    <w:p w14:paraId="67019F3E" w14:textId="77777777" w:rsidR="00051A5A" w:rsidRPr="006E120D" w:rsidRDefault="00051A5A" w:rsidP="00051A5A">
                      <w:pPr>
                        <w:numPr>
                          <w:ilvl w:val="1"/>
                          <w:numId w:val="6"/>
                        </w:numPr>
                        <w:shd w:val="clear" w:color="auto" w:fill="FFFFFF"/>
                        <w:spacing w:after="60" w:line="360" w:lineRule="atLeast"/>
                        <w:rPr>
                          <w:rFonts w:eastAsia="Times New Roman" w:cs="Arial"/>
                          <w:color w:val="000000" w:themeColor="text1"/>
                          <w:szCs w:val="20"/>
                          <w:lang w:eastAsia="sv-SE"/>
                        </w:rPr>
                      </w:pPr>
                      <w:r w:rsidRPr="00CE68D9">
                        <w:rPr>
                          <w:rFonts w:eastAsia="Times New Roman" w:cs="Arial"/>
                          <w:color w:val="000000" w:themeColor="text1"/>
                          <w:szCs w:val="20"/>
                          <w:lang w:eastAsia="sv-SE"/>
                        </w:rPr>
                        <w:t>Finansieringssystem som ska användas för genomförandet av åtgärde</w:t>
                      </w:r>
                      <w:r>
                        <w:rPr>
                          <w:rFonts w:eastAsia="Times New Roman" w:cs="Arial"/>
                          <w:color w:val="000000" w:themeColor="text1"/>
                          <w:szCs w:val="20"/>
                          <w:lang w:eastAsia="sv-SE"/>
                        </w:rPr>
                        <w:t>n</w:t>
                      </w:r>
                    </w:p>
                    <w:p w14:paraId="44470004" w14:textId="77777777" w:rsidR="00051A5A" w:rsidRDefault="00051A5A"/>
                  </w:txbxContent>
                </v:textbox>
              </v:shape>
            </w:pict>
          </mc:Fallback>
        </mc:AlternateContent>
      </w:r>
    </w:p>
    <w:p w14:paraId="1B762C8B" w14:textId="77777777" w:rsidR="00051A5A" w:rsidRDefault="00051A5A" w:rsidP="00295702"/>
    <w:p w14:paraId="1F97973B" w14:textId="77777777" w:rsidR="00051A5A" w:rsidRDefault="00051A5A" w:rsidP="00295702"/>
    <w:p w14:paraId="159177E5" w14:textId="77777777" w:rsidR="00051A5A" w:rsidRDefault="00051A5A" w:rsidP="00295702"/>
    <w:p w14:paraId="08B14E48" w14:textId="77777777" w:rsidR="00051A5A" w:rsidRDefault="00051A5A" w:rsidP="00295702"/>
    <w:p w14:paraId="1514DB94" w14:textId="77777777" w:rsidR="00051A5A" w:rsidRDefault="00051A5A" w:rsidP="00295702"/>
    <w:p w14:paraId="5C3871D0" w14:textId="2D69FC90" w:rsidR="00051A5A" w:rsidRDefault="00051A5A" w:rsidP="00295702"/>
    <w:p w14:paraId="560AF641" w14:textId="7D960290" w:rsidR="002236F5" w:rsidRDefault="002236F5" w:rsidP="00295702"/>
    <w:p w14:paraId="7EED3E2D" w14:textId="77777777" w:rsidR="002236F5" w:rsidRDefault="002236F5" w:rsidP="00295702"/>
    <w:p w14:paraId="7C73297A" w14:textId="77777777" w:rsidR="00042396" w:rsidRDefault="00051A5A" w:rsidP="00042396">
      <w:pPr>
        <w:pStyle w:val="Rubrik1"/>
      </w:pPr>
      <w:bookmarkStart w:id="16" w:name="_Toc144814297"/>
      <w:r>
        <w:t xml:space="preserve">6. </w:t>
      </w:r>
      <w:r w:rsidRPr="006E120D">
        <w:t>Uppföljning och utvärdering</w:t>
      </w:r>
      <w:bookmarkEnd w:id="16"/>
      <w:r w:rsidRPr="006E120D">
        <w:t xml:space="preserve"> </w:t>
      </w:r>
    </w:p>
    <w:p w14:paraId="690B2341" w14:textId="77777777" w:rsidR="00042396" w:rsidRPr="00042396" w:rsidRDefault="00042396" w:rsidP="00051A5A">
      <w:r w:rsidRPr="00042396">
        <w:t xml:space="preserve">Klimatanpassning är för många </w:t>
      </w:r>
      <w:r w:rsidR="008626ED">
        <w:t xml:space="preserve">ett </w:t>
      </w:r>
      <w:r w:rsidRPr="00042396">
        <w:t xml:space="preserve">nytt område och lärdomar om vad som fungerar, under vilka förutsättningar och varför är därför viktiga att ta tillvara på.  Plan och tidsram för revision av klimatanpassningsplanen, inklusive rutiner för uppföljning och utvärdering bör därför tydliggöras här. </w:t>
      </w:r>
    </w:p>
    <w:p w14:paraId="3B123249" w14:textId="77777777" w:rsidR="0079553C" w:rsidRDefault="0079553C">
      <w:pPr>
        <w:rPr>
          <w:rFonts w:asciiTheme="majorHAnsi" w:eastAsiaTheme="majorEastAsia" w:hAnsiTheme="majorHAnsi" w:cstheme="majorBidi"/>
          <w:b/>
          <w:bCs/>
          <w:color w:val="365F91" w:themeColor="accent1" w:themeShade="BF"/>
          <w:sz w:val="28"/>
          <w:szCs w:val="28"/>
        </w:rPr>
      </w:pPr>
      <w:r>
        <w:br w:type="page"/>
      </w:r>
    </w:p>
    <w:p w14:paraId="051DB760" w14:textId="324FD103" w:rsidR="00FF1E28" w:rsidRDefault="00C746AF" w:rsidP="00042396">
      <w:pPr>
        <w:pStyle w:val="Rubrik1"/>
      </w:pPr>
      <w:bookmarkStart w:id="17" w:name="_Toc144814298"/>
      <w:r>
        <w:lastRenderedPageBreak/>
        <w:t>Referenser</w:t>
      </w:r>
      <w:bookmarkEnd w:id="17"/>
      <w:r>
        <w:t xml:space="preserve"> </w:t>
      </w:r>
    </w:p>
    <w:p w14:paraId="601081B0" w14:textId="1B5DE68C" w:rsidR="00C33279" w:rsidRPr="00FF1E28" w:rsidRDefault="00BC6EC3" w:rsidP="00FF1E28">
      <w:pPr>
        <w:rPr>
          <w:i/>
        </w:rPr>
      </w:pPr>
      <w:r>
        <w:rPr>
          <w:i/>
        </w:rPr>
        <w:t>T</w:t>
      </w:r>
      <w:r w:rsidR="000761E5">
        <w:rPr>
          <w:i/>
        </w:rPr>
        <w:t>.</w:t>
      </w:r>
      <w:r>
        <w:rPr>
          <w:i/>
        </w:rPr>
        <w:t>e</w:t>
      </w:r>
      <w:r w:rsidR="00C33279">
        <w:rPr>
          <w:i/>
        </w:rPr>
        <w:t xml:space="preserve">x. </w:t>
      </w:r>
      <w:r w:rsidR="00C33279">
        <w:rPr>
          <w:i/>
        </w:rPr>
        <w:br/>
      </w:r>
      <w:r w:rsidR="00066DEE">
        <w:rPr>
          <w:i/>
        </w:rPr>
        <w:t>Regional handlingsplan för xx län.</w:t>
      </w:r>
      <w:r w:rsidR="00C33279">
        <w:rPr>
          <w:i/>
        </w:rPr>
        <w:br/>
      </w:r>
      <w:r w:rsidR="00D35B59">
        <w:rPr>
          <w:i/>
        </w:rPr>
        <w:br/>
        <w:t>Annan kommuns plan eller strategi</w:t>
      </w:r>
      <w:r w:rsidR="00C33279">
        <w:rPr>
          <w:i/>
        </w:rPr>
        <w:br/>
      </w:r>
      <w:r>
        <w:rPr>
          <w:i/>
        </w:rPr>
        <w:t>Nationell</w:t>
      </w:r>
      <w:r w:rsidR="00AE0848">
        <w:rPr>
          <w:i/>
        </w:rPr>
        <w:t>a</w:t>
      </w:r>
      <w:r>
        <w:rPr>
          <w:i/>
        </w:rPr>
        <w:t xml:space="preserve"> </w:t>
      </w:r>
      <w:r w:rsidR="00AE0848">
        <w:rPr>
          <w:i/>
        </w:rPr>
        <w:t>riktlinjer el. dylikt</w:t>
      </w:r>
    </w:p>
    <w:sectPr w:rsidR="00C33279" w:rsidRPr="00FF1E2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A3503" w14:textId="77777777" w:rsidR="000B024B" w:rsidRDefault="000B024B" w:rsidP="006D616E">
      <w:pPr>
        <w:spacing w:after="0" w:line="240" w:lineRule="auto"/>
      </w:pPr>
      <w:r>
        <w:separator/>
      </w:r>
    </w:p>
  </w:endnote>
  <w:endnote w:type="continuationSeparator" w:id="0">
    <w:p w14:paraId="31094549" w14:textId="77777777" w:rsidR="000B024B" w:rsidRDefault="000B024B" w:rsidP="006D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97DD2" w14:textId="77777777" w:rsidR="000B024B" w:rsidRDefault="000B024B" w:rsidP="006D616E">
      <w:pPr>
        <w:spacing w:after="0" w:line="240" w:lineRule="auto"/>
      </w:pPr>
      <w:r>
        <w:separator/>
      </w:r>
    </w:p>
  </w:footnote>
  <w:footnote w:type="continuationSeparator" w:id="0">
    <w:p w14:paraId="6483D804" w14:textId="77777777" w:rsidR="000B024B" w:rsidRDefault="000B024B" w:rsidP="006D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DC46" w14:textId="77777777" w:rsidR="00A947D7" w:rsidRPr="00A947D7" w:rsidRDefault="006D616E">
    <w:pPr>
      <w:pStyle w:val="Sidhuvud"/>
      <w:rPr>
        <w:sz w:val="18"/>
      </w:rPr>
    </w:pPr>
    <w:r w:rsidRPr="00A947D7">
      <w:rPr>
        <w:sz w:val="18"/>
      </w:rPr>
      <w:t xml:space="preserve">Klimatanpassningsplan </w:t>
    </w:r>
    <w:r w:rsidR="00F85AA8" w:rsidRPr="00A947D7">
      <w:rPr>
        <w:sz w:val="18"/>
      </w:rPr>
      <w:t xml:space="preserve">(mall) </w:t>
    </w:r>
    <w:r w:rsidRPr="00A947D7">
      <w:rPr>
        <w:sz w:val="18"/>
      </w:rPr>
      <w:t>för</w:t>
    </w:r>
    <w:r w:rsidR="001E6289" w:rsidRPr="00A947D7">
      <w:rPr>
        <w:sz w:val="18"/>
      </w:rPr>
      <w:t xml:space="preserve"> kommuner</w:t>
    </w:r>
    <w:r w:rsidRPr="00A947D7">
      <w:rPr>
        <w:sz w:val="18"/>
      </w:rPr>
      <w:tab/>
    </w:r>
    <w:r w:rsidRPr="00A947D7">
      <w:rPr>
        <w:sz w:val="18"/>
      </w:rPr>
      <w:tab/>
    </w:r>
  </w:p>
  <w:p w14:paraId="61EA3687" w14:textId="7C625821" w:rsidR="006D616E" w:rsidRPr="00A947D7" w:rsidRDefault="00D94AD0">
    <w:pPr>
      <w:pStyle w:val="Sidhuvud"/>
      <w:rPr>
        <w:i/>
      </w:rPr>
    </w:pPr>
    <w:r>
      <w:rPr>
        <w:i/>
        <w:sz w:val="18"/>
      </w:rPr>
      <w:t>Senast uppdaterad:</w:t>
    </w:r>
    <w:r w:rsidR="006D616E" w:rsidRPr="00A947D7">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404B"/>
    <w:multiLevelType w:val="multilevel"/>
    <w:tmpl w:val="9B522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331843"/>
    <w:multiLevelType w:val="hybridMultilevel"/>
    <w:tmpl w:val="6E16E084"/>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9986166"/>
    <w:multiLevelType w:val="hybridMultilevel"/>
    <w:tmpl w:val="C23AC4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96349C"/>
    <w:multiLevelType w:val="hybridMultilevel"/>
    <w:tmpl w:val="6A80079C"/>
    <w:lvl w:ilvl="0" w:tplc="041D0003">
      <w:start w:val="1"/>
      <w:numFmt w:val="bullet"/>
      <w:lvlText w:val="o"/>
      <w:lvlJc w:val="left"/>
      <w:pPr>
        <w:ind w:left="644" w:hanging="360"/>
      </w:pPr>
      <w:rPr>
        <w:rFonts w:ascii="Courier New" w:hAnsi="Courier New" w:cs="Courier New" w:hint="default"/>
      </w:rPr>
    </w:lvl>
    <w:lvl w:ilvl="1" w:tplc="041D0003">
      <w:start w:val="1"/>
      <w:numFmt w:val="bullet"/>
      <w:lvlText w:val="o"/>
      <w:lvlJc w:val="left"/>
      <w:pPr>
        <w:ind w:left="64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2C987F7E"/>
    <w:multiLevelType w:val="hybridMultilevel"/>
    <w:tmpl w:val="9A3A1E9A"/>
    <w:lvl w:ilvl="0" w:tplc="041D0001">
      <w:start w:val="1"/>
      <w:numFmt w:val="bullet"/>
      <w:lvlText w:val=""/>
      <w:lvlJc w:val="left"/>
      <w:pPr>
        <w:ind w:left="785" w:hanging="360"/>
      </w:pPr>
      <w:rPr>
        <w:rFonts w:ascii="Symbol" w:hAnsi="Symbol"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5" w15:restartNumberingAfterBreak="0">
    <w:nsid w:val="2D723A3D"/>
    <w:multiLevelType w:val="multilevel"/>
    <w:tmpl w:val="00924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E957E0"/>
    <w:multiLevelType w:val="multilevel"/>
    <w:tmpl w:val="9B9C3AB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9B7917"/>
    <w:multiLevelType w:val="hybridMultilevel"/>
    <w:tmpl w:val="7EC854FA"/>
    <w:lvl w:ilvl="0" w:tplc="71B82FD8">
      <w:start w:val="1"/>
      <w:numFmt w:val="decimal"/>
      <w:lvlText w:val="%1."/>
      <w:lvlJc w:val="left"/>
      <w:pPr>
        <w:ind w:left="720" w:hanging="360"/>
      </w:pPr>
      <w:rPr>
        <w:rFonts w:hint="default"/>
        <w:color w:val="1F497D" w:themeColor="text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E46C25"/>
    <w:multiLevelType w:val="hybridMultilevel"/>
    <w:tmpl w:val="116CE434"/>
    <w:lvl w:ilvl="0" w:tplc="041D000F">
      <w:start w:val="1"/>
      <w:numFmt w:val="decimal"/>
      <w:lvlText w:val="%1."/>
      <w:lvlJc w:val="left"/>
      <w:pPr>
        <w:ind w:left="766" w:hanging="360"/>
      </w:pPr>
    </w:lvl>
    <w:lvl w:ilvl="1" w:tplc="041D0019" w:tentative="1">
      <w:start w:val="1"/>
      <w:numFmt w:val="lowerLetter"/>
      <w:lvlText w:val="%2."/>
      <w:lvlJc w:val="left"/>
      <w:pPr>
        <w:ind w:left="1486" w:hanging="360"/>
      </w:pPr>
    </w:lvl>
    <w:lvl w:ilvl="2" w:tplc="041D001B" w:tentative="1">
      <w:start w:val="1"/>
      <w:numFmt w:val="lowerRoman"/>
      <w:lvlText w:val="%3."/>
      <w:lvlJc w:val="right"/>
      <w:pPr>
        <w:ind w:left="2206" w:hanging="180"/>
      </w:pPr>
    </w:lvl>
    <w:lvl w:ilvl="3" w:tplc="041D000F" w:tentative="1">
      <w:start w:val="1"/>
      <w:numFmt w:val="decimal"/>
      <w:lvlText w:val="%4."/>
      <w:lvlJc w:val="left"/>
      <w:pPr>
        <w:ind w:left="2926" w:hanging="360"/>
      </w:pPr>
    </w:lvl>
    <w:lvl w:ilvl="4" w:tplc="041D0019" w:tentative="1">
      <w:start w:val="1"/>
      <w:numFmt w:val="lowerLetter"/>
      <w:lvlText w:val="%5."/>
      <w:lvlJc w:val="left"/>
      <w:pPr>
        <w:ind w:left="3646" w:hanging="360"/>
      </w:pPr>
    </w:lvl>
    <w:lvl w:ilvl="5" w:tplc="041D001B" w:tentative="1">
      <w:start w:val="1"/>
      <w:numFmt w:val="lowerRoman"/>
      <w:lvlText w:val="%6."/>
      <w:lvlJc w:val="right"/>
      <w:pPr>
        <w:ind w:left="4366" w:hanging="180"/>
      </w:pPr>
    </w:lvl>
    <w:lvl w:ilvl="6" w:tplc="041D000F" w:tentative="1">
      <w:start w:val="1"/>
      <w:numFmt w:val="decimal"/>
      <w:lvlText w:val="%7."/>
      <w:lvlJc w:val="left"/>
      <w:pPr>
        <w:ind w:left="5086" w:hanging="360"/>
      </w:pPr>
    </w:lvl>
    <w:lvl w:ilvl="7" w:tplc="041D0019" w:tentative="1">
      <w:start w:val="1"/>
      <w:numFmt w:val="lowerLetter"/>
      <w:lvlText w:val="%8."/>
      <w:lvlJc w:val="left"/>
      <w:pPr>
        <w:ind w:left="5806" w:hanging="360"/>
      </w:pPr>
    </w:lvl>
    <w:lvl w:ilvl="8" w:tplc="041D001B" w:tentative="1">
      <w:start w:val="1"/>
      <w:numFmt w:val="lowerRoman"/>
      <w:lvlText w:val="%9."/>
      <w:lvlJc w:val="right"/>
      <w:pPr>
        <w:ind w:left="6526" w:hanging="180"/>
      </w:pPr>
    </w:lvl>
  </w:abstractNum>
  <w:abstractNum w:abstractNumId="9" w15:restartNumberingAfterBreak="0">
    <w:nsid w:val="54D7033B"/>
    <w:multiLevelType w:val="hybridMultilevel"/>
    <w:tmpl w:val="B3EAA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C794BDF"/>
    <w:multiLevelType w:val="multilevel"/>
    <w:tmpl w:val="FA8C591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CA90141"/>
    <w:multiLevelType w:val="hybridMultilevel"/>
    <w:tmpl w:val="CD78E9B6"/>
    <w:lvl w:ilvl="0" w:tplc="041D000F">
      <w:start w:val="4"/>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2" w15:restartNumberingAfterBreak="0">
    <w:nsid w:val="5F586C9B"/>
    <w:multiLevelType w:val="multilevel"/>
    <w:tmpl w:val="29029C50"/>
    <w:lvl w:ilvl="0">
      <w:start w:val="1"/>
      <w:numFmt w:val="decimal"/>
      <w:lvlText w:val="%1."/>
      <w:lvlJc w:val="left"/>
      <w:pPr>
        <w:ind w:left="720" w:hanging="360"/>
      </w:pPr>
      <w:rPr>
        <w:rFonts w:asciiTheme="minorHAnsi" w:eastAsia="Times New Roman" w:hAnsiTheme="minorHAnsi" w:cs="Arial"/>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9DB2181"/>
    <w:multiLevelType w:val="hybridMultilevel"/>
    <w:tmpl w:val="42A4F89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7D853C9F"/>
    <w:multiLevelType w:val="hybridMultilevel"/>
    <w:tmpl w:val="51406E0C"/>
    <w:lvl w:ilvl="0" w:tplc="24067AD6">
      <w:start w:val="1"/>
      <w:numFmt w:val="decimal"/>
      <w:lvlText w:val="%1."/>
      <w:lvlJc w:val="left"/>
      <w:pPr>
        <w:ind w:left="720" w:hanging="360"/>
      </w:pPr>
      <w:rPr>
        <w:rFonts w:hint="default"/>
        <w:color w:val="1F497D" w:themeColor="text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4"/>
  </w:num>
  <w:num w:numId="5">
    <w:abstractNumId w:val="9"/>
  </w:num>
  <w:num w:numId="6">
    <w:abstractNumId w:val="3"/>
  </w:num>
  <w:num w:numId="7">
    <w:abstractNumId w:val="0"/>
  </w:num>
  <w:num w:numId="8">
    <w:abstractNumId w:val="8"/>
  </w:num>
  <w:num w:numId="9">
    <w:abstractNumId w:val="2"/>
  </w:num>
  <w:num w:numId="10">
    <w:abstractNumId w:val="6"/>
  </w:num>
  <w:num w:numId="11">
    <w:abstractNumId w:val="10"/>
  </w:num>
  <w:num w:numId="12">
    <w:abstractNumId w:val="13"/>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revisionView w:markup="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43"/>
    <w:rsid w:val="0002666E"/>
    <w:rsid w:val="00037ABD"/>
    <w:rsid w:val="00042396"/>
    <w:rsid w:val="00050636"/>
    <w:rsid w:val="00051A5A"/>
    <w:rsid w:val="000546A1"/>
    <w:rsid w:val="00055DCE"/>
    <w:rsid w:val="00066DEE"/>
    <w:rsid w:val="000761E5"/>
    <w:rsid w:val="000B024B"/>
    <w:rsid w:val="000E1BBC"/>
    <w:rsid w:val="000F361C"/>
    <w:rsid w:val="001351A0"/>
    <w:rsid w:val="00140313"/>
    <w:rsid w:val="00144C96"/>
    <w:rsid w:val="001866D9"/>
    <w:rsid w:val="0019254E"/>
    <w:rsid w:val="001941F4"/>
    <w:rsid w:val="001C1BBA"/>
    <w:rsid w:val="001C68A3"/>
    <w:rsid w:val="001D49EB"/>
    <w:rsid w:val="001E6289"/>
    <w:rsid w:val="00203840"/>
    <w:rsid w:val="002236F5"/>
    <w:rsid w:val="00231C06"/>
    <w:rsid w:val="002642B5"/>
    <w:rsid w:val="0027066B"/>
    <w:rsid w:val="00291C00"/>
    <w:rsid w:val="00295702"/>
    <w:rsid w:val="002C7B32"/>
    <w:rsid w:val="00305311"/>
    <w:rsid w:val="0031649B"/>
    <w:rsid w:val="0036073A"/>
    <w:rsid w:val="0037144A"/>
    <w:rsid w:val="00380A1D"/>
    <w:rsid w:val="003A798F"/>
    <w:rsid w:val="003B0030"/>
    <w:rsid w:val="004038A7"/>
    <w:rsid w:val="00432DF2"/>
    <w:rsid w:val="00434CB7"/>
    <w:rsid w:val="004769B5"/>
    <w:rsid w:val="00492C66"/>
    <w:rsid w:val="004E0ECF"/>
    <w:rsid w:val="004F6A50"/>
    <w:rsid w:val="00500092"/>
    <w:rsid w:val="00524E01"/>
    <w:rsid w:val="0053336C"/>
    <w:rsid w:val="005672E9"/>
    <w:rsid w:val="0057652D"/>
    <w:rsid w:val="0059518D"/>
    <w:rsid w:val="005A2AA8"/>
    <w:rsid w:val="005A75D0"/>
    <w:rsid w:val="006D616E"/>
    <w:rsid w:val="006E120D"/>
    <w:rsid w:val="006E4A84"/>
    <w:rsid w:val="007117A1"/>
    <w:rsid w:val="0073613C"/>
    <w:rsid w:val="00763198"/>
    <w:rsid w:val="00764921"/>
    <w:rsid w:val="0079553C"/>
    <w:rsid w:val="007C30F2"/>
    <w:rsid w:val="007C77B9"/>
    <w:rsid w:val="007F202B"/>
    <w:rsid w:val="007F4968"/>
    <w:rsid w:val="00800FA6"/>
    <w:rsid w:val="008115E8"/>
    <w:rsid w:val="00820341"/>
    <w:rsid w:val="0082261B"/>
    <w:rsid w:val="00823BF4"/>
    <w:rsid w:val="0084399D"/>
    <w:rsid w:val="0085664A"/>
    <w:rsid w:val="008626ED"/>
    <w:rsid w:val="008660BF"/>
    <w:rsid w:val="00883C2F"/>
    <w:rsid w:val="008B1962"/>
    <w:rsid w:val="008C275E"/>
    <w:rsid w:val="008C4143"/>
    <w:rsid w:val="009979DC"/>
    <w:rsid w:val="00A22719"/>
    <w:rsid w:val="00A31A31"/>
    <w:rsid w:val="00A51947"/>
    <w:rsid w:val="00A64690"/>
    <w:rsid w:val="00A73115"/>
    <w:rsid w:val="00A947D7"/>
    <w:rsid w:val="00AA1647"/>
    <w:rsid w:val="00AA16B9"/>
    <w:rsid w:val="00AB5488"/>
    <w:rsid w:val="00AE0848"/>
    <w:rsid w:val="00AF22A4"/>
    <w:rsid w:val="00AF520A"/>
    <w:rsid w:val="00B06E71"/>
    <w:rsid w:val="00B258EF"/>
    <w:rsid w:val="00B30DC7"/>
    <w:rsid w:val="00B41F63"/>
    <w:rsid w:val="00B75DC5"/>
    <w:rsid w:val="00B768B0"/>
    <w:rsid w:val="00B82382"/>
    <w:rsid w:val="00BB412D"/>
    <w:rsid w:val="00BB7357"/>
    <w:rsid w:val="00BC4C94"/>
    <w:rsid w:val="00BC6EC3"/>
    <w:rsid w:val="00BD4E49"/>
    <w:rsid w:val="00BF4890"/>
    <w:rsid w:val="00C118B2"/>
    <w:rsid w:val="00C1384D"/>
    <w:rsid w:val="00C154CD"/>
    <w:rsid w:val="00C33279"/>
    <w:rsid w:val="00C5770D"/>
    <w:rsid w:val="00C746AF"/>
    <w:rsid w:val="00CE3FED"/>
    <w:rsid w:val="00CE68D9"/>
    <w:rsid w:val="00D1081B"/>
    <w:rsid w:val="00D13C32"/>
    <w:rsid w:val="00D35B59"/>
    <w:rsid w:val="00D3765A"/>
    <w:rsid w:val="00D57CBE"/>
    <w:rsid w:val="00D94AD0"/>
    <w:rsid w:val="00DB7A51"/>
    <w:rsid w:val="00DC7151"/>
    <w:rsid w:val="00DE28CC"/>
    <w:rsid w:val="00DE30D3"/>
    <w:rsid w:val="00E00A4C"/>
    <w:rsid w:val="00E92FFE"/>
    <w:rsid w:val="00EA63D6"/>
    <w:rsid w:val="00EF01F5"/>
    <w:rsid w:val="00EF330A"/>
    <w:rsid w:val="00F00645"/>
    <w:rsid w:val="00F1092F"/>
    <w:rsid w:val="00F5156D"/>
    <w:rsid w:val="00F53960"/>
    <w:rsid w:val="00F73466"/>
    <w:rsid w:val="00F8089E"/>
    <w:rsid w:val="00F8164C"/>
    <w:rsid w:val="00F85AA8"/>
    <w:rsid w:val="00F96B73"/>
    <w:rsid w:val="00FA1C9A"/>
    <w:rsid w:val="00FC3010"/>
    <w:rsid w:val="00FD718D"/>
    <w:rsid w:val="00FF1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24D7"/>
  <w15:docId w15:val="{66CACFDC-86E2-47E1-8933-7634DB2A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921"/>
  </w:style>
  <w:style w:type="paragraph" w:styleId="Rubrik1">
    <w:name w:val="heading 1"/>
    <w:basedOn w:val="Normal"/>
    <w:next w:val="Normal"/>
    <w:link w:val="Rubrik1Char"/>
    <w:uiPriority w:val="9"/>
    <w:qFormat/>
    <w:rsid w:val="00C57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577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316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C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E30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30D3"/>
    <w:rPr>
      <w:rFonts w:ascii="Tahoma" w:hAnsi="Tahoma" w:cs="Tahoma"/>
      <w:sz w:val="16"/>
      <w:szCs w:val="16"/>
    </w:rPr>
  </w:style>
  <w:style w:type="paragraph" w:styleId="Liststycke">
    <w:name w:val="List Paragraph"/>
    <w:basedOn w:val="Normal"/>
    <w:uiPriority w:val="34"/>
    <w:qFormat/>
    <w:rsid w:val="00E92FFE"/>
    <w:pPr>
      <w:ind w:left="720"/>
      <w:contextualSpacing/>
    </w:pPr>
  </w:style>
  <w:style w:type="paragraph" w:styleId="Rubrik">
    <w:name w:val="Title"/>
    <w:basedOn w:val="Normal"/>
    <w:next w:val="Normal"/>
    <w:link w:val="RubrikChar"/>
    <w:uiPriority w:val="10"/>
    <w:qFormat/>
    <w:rsid w:val="00C577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5770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C577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5770D"/>
    <w:rPr>
      <w:rFonts w:asciiTheme="majorHAnsi" w:eastAsiaTheme="majorEastAsia" w:hAnsiTheme="majorHAnsi" w:cstheme="majorBidi"/>
      <w:i/>
      <w:iCs/>
      <w:color w:val="4F81BD" w:themeColor="accent1"/>
      <w:spacing w:val="15"/>
      <w:sz w:val="24"/>
      <w:szCs w:val="24"/>
    </w:rPr>
  </w:style>
  <w:style w:type="character" w:customStyle="1" w:styleId="Rubrik2Char">
    <w:name w:val="Rubrik 2 Char"/>
    <w:basedOn w:val="Standardstycketeckensnitt"/>
    <w:link w:val="Rubrik2"/>
    <w:uiPriority w:val="9"/>
    <w:rsid w:val="00C5770D"/>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C5770D"/>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31649B"/>
    <w:rPr>
      <w:rFonts w:asciiTheme="majorHAnsi" w:eastAsiaTheme="majorEastAsia" w:hAnsiTheme="majorHAnsi" w:cstheme="majorBidi"/>
      <w:b/>
      <w:bCs/>
      <w:color w:val="4F81BD" w:themeColor="accent1"/>
    </w:rPr>
  </w:style>
  <w:style w:type="paragraph" w:styleId="Innehll1">
    <w:name w:val="toc 1"/>
    <w:basedOn w:val="Normal"/>
    <w:next w:val="Normal"/>
    <w:autoRedefine/>
    <w:uiPriority w:val="39"/>
    <w:unhideWhenUsed/>
    <w:rsid w:val="00295702"/>
    <w:pPr>
      <w:spacing w:after="100"/>
    </w:pPr>
  </w:style>
  <w:style w:type="paragraph" w:styleId="Innehll2">
    <w:name w:val="toc 2"/>
    <w:basedOn w:val="Normal"/>
    <w:next w:val="Normal"/>
    <w:autoRedefine/>
    <w:uiPriority w:val="39"/>
    <w:unhideWhenUsed/>
    <w:rsid w:val="00295702"/>
    <w:pPr>
      <w:spacing w:after="100"/>
      <w:ind w:left="220"/>
    </w:pPr>
  </w:style>
  <w:style w:type="character" w:styleId="Hyperlnk">
    <w:name w:val="Hyperlink"/>
    <w:basedOn w:val="Standardstycketeckensnitt"/>
    <w:uiPriority w:val="99"/>
    <w:unhideWhenUsed/>
    <w:rsid w:val="00295702"/>
    <w:rPr>
      <w:color w:val="0000FF" w:themeColor="hyperlink"/>
      <w:u w:val="single"/>
    </w:rPr>
  </w:style>
  <w:style w:type="paragraph" w:styleId="Sidhuvud">
    <w:name w:val="header"/>
    <w:basedOn w:val="Normal"/>
    <w:link w:val="SidhuvudChar"/>
    <w:uiPriority w:val="99"/>
    <w:unhideWhenUsed/>
    <w:rsid w:val="006D61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616E"/>
  </w:style>
  <w:style w:type="paragraph" w:styleId="Sidfot">
    <w:name w:val="footer"/>
    <w:basedOn w:val="Normal"/>
    <w:link w:val="SidfotChar"/>
    <w:uiPriority w:val="99"/>
    <w:unhideWhenUsed/>
    <w:rsid w:val="006D61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616E"/>
  </w:style>
  <w:style w:type="character" w:styleId="Kommentarsreferens">
    <w:name w:val="annotation reference"/>
    <w:basedOn w:val="Standardstycketeckensnitt"/>
    <w:uiPriority w:val="99"/>
    <w:semiHidden/>
    <w:unhideWhenUsed/>
    <w:rsid w:val="00EA63D6"/>
    <w:rPr>
      <w:sz w:val="16"/>
      <w:szCs w:val="16"/>
    </w:rPr>
  </w:style>
  <w:style w:type="paragraph" w:styleId="Kommentarer">
    <w:name w:val="annotation text"/>
    <w:basedOn w:val="Normal"/>
    <w:link w:val="KommentarerChar"/>
    <w:uiPriority w:val="99"/>
    <w:semiHidden/>
    <w:unhideWhenUsed/>
    <w:rsid w:val="00EA63D6"/>
    <w:pPr>
      <w:spacing w:line="240" w:lineRule="auto"/>
    </w:pPr>
    <w:rPr>
      <w:sz w:val="20"/>
      <w:szCs w:val="20"/>
    </w:rPr>
  </w:style>
  <w:style w:type="character" w:customStyle="1" w:styleId="KommentarerChar">
    <w:name w:val="Kommentarer Char"/>
    <w:basedOn w:val="Standardstycketeckensnitt"/>
    <w:link w:val="Kommentarer"/>
    <w:uiPriority w:val="99"/>
    <w:semiHidden/>
    <w:rsid w:val="00EA63D6"/>
    <w:rPr>
      <w:sz w:val="20"/>
      <w:szCs w:val="20"/>
    </w:rPr>
  </w:style>
  <w:style w:type="paragraph" w:styleId="Kommentarsmne">
    <w:name w:val="annotation subject"/>
    <w:basedOn w:val="Kommentarer"/>
    <w:next w:val="Kommentarer"/>
    <w:link w:val="KommentarsmneChar"/>
    <w:uiPriority w:val="99"/>
    <w:semiHidden/>
    <w:unhideWhenUsed/>
    <w:rsid w:val="00EA63D6"/>
    <w:rPr>
      <w:b/>
      <w:bCs/>
    </w:rPr>
  </w:style>
  <w:style w:type="character" w:customStyle="1" w:styleId="KommentarsmneChar">
    <w:name w:val="Kommentarsämne Char"/>
    <w:basedOn w:val="KommentarerChar"/>
    <w:link w:val="Kommentarsmne"/>
    <w:uiPriority w:val="99"/>
    <w:semiHidden/>
    <w:rsid w:val="00EA63D6"/>
    <w:rPr>
      <w:b/>
      <w:bCs/>
      <w:sz w:val="20"/>
      <w:szCs w:val="20"/>
    </w:rPr>
  </w:style>
  <w:style w:type="character" w:styleId="Olstomnmnande">
    <w:name w:val="Unresolved Mention"/>
    <w:basedOn w:val="Standardstycketeckensnitt"/>
    <w:uiPriority w:val="99"/>
    <w:semiHidden/>
    <w:unhideWhenUsed/>
    <w:rsid w:val="00883C2F"/>
    <w:rPr>
      <w:color w:val="605E5C"/>
      <w:shd w:val="clear" w:color="auto" w:fill="E1DFDD"/>
    </w:rPr>
  </w:style>
  <w:style w:type="character" w:styleId="AnvndHyperlnk">
    <w:name w:val="FollowedHyperlink"/>
    <w:basedOn w:val="Standardstycketeckensnitt"/>
    <w:uiPriority w:val="99"/>
    <w:semiHidden/>
    <w:unhideWhenUsed/>
    <w:rsid w:val="00140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37524">
      <w:bodyDiv w:val="1"/>
      <w:marLeft w:val="0"/>
      <w:marRight w:val="0"/>
      <w:marTop w:val="0"/>
      <w:marBottom w:val="0"/>
      <w:divBdr>
        <w:top w:val="none" w:sz="0" w:space="0" w:color="auto"/>
        <w:left w:val="none" w:sz="0" w:space="0" w:color="auto"/>
        <w:bottom w:val="none" w:sz="0" w:space="0" w:color="auto"/>
        <w:right w:val="none" w:sz="0" w:space="0" w:color="auto"/>
      </w:divBdr>
    </w:div>
    <w:div w:id="1726639396">
      <w:bodyDiv w:val="1"/>
      <w:marLeft w:val="0"/>
      <w:marRight w:val="0"/>
      <w:marTop w:val="0"/>
      <w:marBottom w:val="0"/>
      <w:divBdr>
        <w:top w:val="none" w:sz="0" w:space="0" w:color="auto"/>
        <w:left w:val="none" w:sz="0" w:space="0" w:color="auto"/>
        <w:bottom w:val="none" w:sz="0" w:space="0" w:color="auto"/>
        <w:right w:val="none" w:sz="0" w:space="0" w:color="auto"/>
      </w:divBdr>
    </w:div>
    <w:div w:id="17297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Lathunden\Arbete%20med%20uppdatering%202021-2023\Annas%20uppdateringar%20sensommar%202023\Steg%205\en%20detalj%20&#229;terst&#229;r%20Mall%20klimatanpassningsplan%20f&#246;r%20kommuner_BE.docx" TargetMode="External"/><Relationship Id="rId13" Type="http://schemas.openxmlformats.org/officeDocument/2006/relationships/hyperlink" Target="https://www.regeringen.se/rattsliga-dokument/proposition/2018/03/prop.-201718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hi.se/klimat/framtidens-klimat/fordjupade-klimatscenarier/met/sverige/medeltemperatur/rcp45/2071-2100/year/an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imatanpassning.se/klimatanpassa/underlag-for-klimatanpassning/lagar-och-regler/lagar-och-regler-sverige-1.325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limatanpassningsradet.se/publikationer/forsta-rapporten-fran-nationella-expertradet-for-klimatanpassning-1.180035" TargetMode="External"/><Relationship Id="rId4" Type="http://schemas.openxmlformats.org/officeDocument/2006/relationships/settings" Target="settings.xml"/><Relationship Id="rId9" Type="http://schemas.openxmlformats.org/officeDocument/2006/relationships/hyperlink" Target="https://www.smhi.se/lathund-for-klimatanpassning/hjalpmedel/stod/ordlista"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0199-DC7D-4D00-BA9D-1F2ACF76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1246</Words>
  <Characters>6605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SMHI</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Weidbo Caroline</dc:creator>
  <cp:lastModifiedBy>Karlsson Helena</cp:lastModifiedBy>
  <cp:revision>2</cp:revision>
  <cp:lastPrinted>2018-02-14T11:41:00Z</cp:lastPrinted>
  <dcterms:created xsi:type="dcterms:W3CDTF">2024-05-21T06:46:00Z</dcterms:created>
  <dcterms:modified xsi:type="dcterms:W3CDTF">2024-05-21T06:46:00Z</dcterms:modified>
</cp:coreProperties>
</file>